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933"/>
        <w:gridCol w:w="2535"/>
        <w:gridCol w:w="2405"/>
        <w:gridCol w:w="2207"/>
        <w:gridCol w:w="2166"/>
        <w:gridCol w:w="2166"/>
      </w:tblGrid>
      <w:tr w:rsidR="002E681C" w:rsidTr="008B307D">
        <w:trPr>
          <w:trHeight w:val="368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35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DF03F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11/10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405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DF03F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11/11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207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DF03FE">
              <w:rPr>
                <w:rFonts w:ascii="Book Antiqua" w:hAnsi="Book Antiqua" w:cs="Helvetica"/>
                <w:sz w:val="18"/>
                <w:szCs w:val="18"/>
              </w:rPr>
              <w:t>11/12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6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C0666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11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DF03FE">
              <w:rPr>
                <w:rFonts w:ascii="Book Antiqua" w:hAnsi="Book Antiqua" w:cs="Helvetica"/>
                <w:sz w:val="18"/>
                <w:szCs w:val="18"/>
              </w:rPr>
              <w:t>13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66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DF03F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11/14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CF057B" w:rsidTr="008B307D">
        <w:trPr>
          <w:trHeight w:val="1880"/>
        </w:trPr>
        <w:tc>
          <w:tcPr>
            <w:tcW w:w="1933" w:type="dxa"/>
          </w:tcPr>
          <w:p w:rsidR="00CF057B" w:rsidRDefault="00CF057B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CF057B" w:rsidRPr="009E7ED4" w:rsidRDefault="00CF057B" w:rsidP="00797447">
            <w:pPr>
              <w:autoSpaceDE w:val="0"/>
              <w:autoSpaceDN w:val="0"/>
              <w:adjustRightInd w:val="0"/>
              <w:rPr>
                <w:rFonts w:ascii="Bookman Old Style" w:hAnsi="Bookman Old Style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Bookman Old Style" w:hAnsi="Bookman Old Style" w:cs="Helvetica"/>
                <w:i/>
                <w:color w:val="FF0000"/>
                <w:sz w:val="24"/>
                <w:szCs w:val="24"/>
              </w:rPr>
              <w:t>Content</w:t>
            </w:r>
          </w:p>
          <w:p w:rsidR="00CF057B" w:rsidRPr="009E7ED4" w:rsidRDefault="00CF057B" w:rsidP="009A230A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9E7ED4">
              <w:rPr>
                <w:rFonts w:ascii="Bookman Old Style" w:hAnsi="Bookman Old Style" w:cs="Helvetica"/>
                <w:i/>
                <w:color w:val="FF0000"/>
                <w:sz w:val="24"/>
                <w:szCs w:val="24"/>
              </w:rPr>
              <w:t>Objective</w:t>
            </w:r>
            <w:r w:rsidRPr="009E7ED4">
              <w:rPr>
                <w:rFonts w:asciiTheme="majorHAnsi" w:hAnsiTheme="majorHAnsi" w:cs="Helvetica"/>
                <w:i/>
                <w:color w:val="FF0000"/>
                <w:sz w:val="24"/>
                <w:szCs w:val="24"/>
              </w:rPr>
              <w:t>:</w:t>
            </w:r>
          </w:p>
        </w:tc>
        <w:tc>
          <w:tcPr>
            <w:tcW w:w="2535" w:type="dxa"/>
          </w:tcPr>
          <w:p w:rsidR="00CF057B" w:rsidRDefault="00CF057B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F057B" w:rsidRPr="00BC7932" w:rsidRDefault="00CF057B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7, Section 3 Quiz</w:t>
            </w:r>
          </w:p>
        </w:tc>
        <w:tc>
          <w:tcPr>
            <w:tcW w:w="2405" w:type="dxa"/>
          </w:tcPr>
          <w:p w:rsidR="00CF057B" w:rsidRPr="00DA1959" w:rsidRDefault="00CF057B" w:rsidP="00682F9A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>TSWD</w:t>
            </w:r>
          </w:p>
          <w:p w:rsidR="00CF057B" w:rsidRPr="004156BA" w:rsidRDefault="00CF057B" w:rsidP="00682F9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Comprehension </w:t>
            </w:r>
            <w:r w:rsidRPr="007B1A16">
              <w:rPr>
                <w:rFonts w:ascii="Comic Sans MS" w:hAnsi="Comic Sans MS" w:cs="ArialMT"/>
                <w:sz w:val="16"/>
                <w:szCs w:val="16"/>
              </w:rPr>
              <w:t xml:space="preserve">of </w:t>
            </w: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United State Constitution </w:t>
            </w:r>
            <w:r w:rsidRPr="007B1A16">
              <w:rPr>
                <w:rFonts w:ascii="Comic Sans MS" w:hAnsi="Comic Sans MS" w:cs="ArialMT"/>
                <w:sz w:val="16"/>
                <w:szCs w:val="16"/>
              </w:rPr>
              <w:t>by</w:t>
            </w:r>
            <w:r>
              <w:rPr>
                <w:rFonts w:ascii="Comic Sans MS" w:hAnsi="Comic Sans MS" w:cs="ArialMT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discussing the responsibilities of the Legislative Branch. </w:t>
            </w:r>
          </w:p>
        </w:tc>
        <w:tc>
          <w:tcPr>
            <w:tcW w:w="2207" w:type="dxa"/>
          </w:tcPr>
          <w:p w:rsidR="00CF057B" w:rsidRPr="00B90B6B" w:rsidRDefault="00CF057B" w:rsidP="007B1A1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</w:rPr>
            </w:pPr>
          </w:p>
        </w:tc>
        <w:tc>
          <w:tcPr>
            <w:tcW w:w="2166" w:type="dxa"/>
          </w:tcPr>
          <w:p w:rsidR="00CF057B" w:rsidRPr="00DA1959" w:rsidRDefault="00CF057B" w:rsidP="00682F9A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>TSWD</w:t>
            </w:r>
          </w:p>
          <w:p w:rsidR="00CF057B" w:rsidRPr="004156BA" w:rsidRDefault="00CF057B" w:rsidP="00682F9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Comprehension </w:t>
            </w:r>
            <w:r w:rsidRPr="007B1A16">
              <w:rPr>
                <w:rFonts w:ascii="Comic Sans MS" w:hAnsi="Comic Sans MS" w:cs="ArialMT"/>
                <w:sz w:val="16"/>
                <w:szCs w:val="16"/>
              </w:rPr>
              <w:t xml:space="preserve">of </w:t>
            </w: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United State Constitution </w:t>
            </w:r>
            <w:r w:rsidRPr="007B1A16">
              <w:rPr>
                <w:rFonts w:ascii="Comic Sans MS" w:hAnsi="Comic Sans MS" w:cs="ArialMT"/>
                <w:sz w:val="16"/>
                <w:szCs w:val="16"/>
              </w:rPr>
              <w:t>by</w:t>
            </w:r>
            <w:r>
              <w:rPr>
                <w:rFonts w:ascii="Comic Sans MS" w:hAnsi="Comic Sans MS" w:cs="ArialMT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discussing the responsibilities of the Executive Branch. </w:t>
            </w:r>
          </w:p>
        </w:tc>
        <w:tc>
          <w:tcPr>
            <w:tcW w:w="2166" w:type="dxa"/>
          </w:tcPr>
          <w:p w:rsidR="00CF057B" w:rsidRPr="000971CF" w:rsidRDefault="002D1E2E" w:rsidP="000971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Career Day</w:t>
            </w:r>
          </w:p>
        </w:tc>
      </w:tr>
      <w:tr w:rsidR="00CF057B" w:rsidTr="008B307D">
        <w:tc>
          <w:tcPr>
            <w:tcW w:w="1933" w:type="dxa"/>
          </w:tcPr>
          <w:p w:rsidR="00CF057B" w:rsidRDefault="00CF057B" w:rsidP="00797447"/>
          <w:p w:rsidR="00CF057B" w:rsidRPr="009E7ED4" w:rsidRDefault="00CF057B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CF057B" w:rsidRPr="009E7ED4" w:rsidRDefault="00CF057B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CF057B" w:rsidRDefault="00CF057B" w:rsidP="00797447"/>
        </w:tc>
        <w:tc>
          <w:tcPr>
            <w:tcW w:w="2535" w:type="dxa"/>
          </w:tcPr>
          <w:p w:rsidR="00CF057B" w:rsidRDefault="00CF057B" w:rsidP="003230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  <w:p w:rsidR="00CF057B" w:rsidRPr="009E7ED4" w:rsidRDefault="00CF057B" w:rsidP="003230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405" w:type="dxa"/>
          </w:tcPr>
          <w:p w:rsidR="00CF057B" w:rsidRPr="00DA1959" w:rsidRDefault="00CF057B" w:rsidP="00682F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CF057B" w:rsidRPr="00BC7932" w:rsidRDefault="00CF057B" w:rsidP="00B90B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Orally discuss and write to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identify the duties of legislative </w:t>
            </w:r>
            <w:r w:rsidR="002D1E2E">
              <w:rPr>
                <w:rFonts w:ascii="Comic Sans MS" w:hAnsi="Comic Sans MS"/>
                <w:sz w:val="16"/>
                <w:szCs w:val="16"/>
                <w:u w:val="single"/>
              </w:rPr>
              <w:t xml:space="preserve">branch </w:t>
            </w:r>
            <w:r w:rsidR="002D1E2E">
              <w:rPr>
                <w:rFonts w:ascii="Comic Sans MS" w:hAnsi="Comic Sans MS"/>
                <w:sz w:val="16"/>
                <w:szCs w:val="16"/>
              </w:rPr>
              <w:t>by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F057B">
              <w:rPr>
                <w:rFonts w:ascii="Comic Sans MS" w:hAnsi="Comic Sans MS"/>
                <w:sz w:val="16"/>
                <w:szCs w:val="16"/>
                <w:u w:val="single"/>
              </w:rPr>
              <w:t>comparing the duties of the House of Representatives and Senate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207" w:type="dxa"/>
          </w:tcPr>
          <w:p w:rsidR="00CF057B" w:rsidRPr="00BC7932" w:rsidRDefault="00CF057B" w:rsidP="00AB403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CF057B" w:rsidRPr="00DA1959" w:rsidRDefault="00CF057B" w:rsidP="00682F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CF057B" w:rsidRPr="00BC7932" w:rsidRDefault="00CF057B" w:rsidP="00682F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Orally discuss and write to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identify the duties of the Executive Branch </w:t>
            </w:r>
            <w:r w:rsidR="002D1E2E">
              <w:rPr>
                <w:rFonts w:ascii="Comic Sans MS" w:hAnsi="Comic Sans MS"/>
                <w:sz w:val="16"/>
                <w:szCs w:val="16"/>
              </w:rPr>
              <w:t>by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D1E2E">
              <w:rPr>
                <w:rFonts w:ascii="Comic Sans MS" w:hAnsi="Comic Sans MS"/>
                <w:sz w:val="16"/>
                <w:szCs w:val="16"/>
                <w:u w:val="single"/>
              </w:rPr>
              <w:t>including at least 3 examples of the President and Vice Presidents responsibilities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66" w:type="dxa"/>
          </w:tcPr>
          <w:p w:rsidR="00CF057B" w:rsidRPr="006311D3" w:rsidRDefault="00CF057B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8508A" w:rsidTr="008B307D">
        <w:tc>
          <w:tcPr>
            <w:tcW w:w="1933" w:type="dxa"/>
          </w:tcPr>
          <w:p w:rsidR="00A8508A" w:rsidRDefault="00A8508A" w:rsidP="00B13352"/>
          <w:p w:rsidR="00A8508A" w:rsidRDefault="00A8508A" w:rsidP="00B13352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6A0A0662" wp14:editId="1DA3CB39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E461DA" w:rsidRPr="00131364" w:rsidRDefault="00E461DA" w:rsidP="00E461D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>I CAN use kno</w:t>
            </w:r>
            <w:r w:rsidR="00CF057B">
              <w:rPr>
                <w:rFonts w:ascii="Comic Sans MS" w:hAnsi="Comic Sans MS"/>
                <w:color w:val="C00000"/>
                <w:sz w:val="16"/>
                <w:szCs w:val="16"/>
              </w:rPr>
              <w:t>wledge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 to complete the Chapter 7 section 3 </w:t>
            </w:r>
            <w:proofErr w:type="gramStart"/>
            <w:r>
              <w:rPr>
                <w:rFonts w:ascii="Comic Sans MS" w:hAnsi="Comic Sans MS"/>
                <w:color w:val="C00000"/>
                <w:sz w:val="16"/>
                <w:szCs w:val="16"/>
              </w:rPr>
              <w:t>assessment</w:t>
            </w:r>
            <w:proofErr w:type="gramEnd"/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 </w:t>
            </w: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>with at least 75% accuracy.</w:t>
            </w:r>
          </w:p>
          <w:p w:rsidR="00A8508A" w:rsidRPr="00131364" w:rsidRDefault="00A8508A" w:rsidP="0032308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:rsidR="00A8508A" w:rsidRPr="00131364" w:rsidRDefault="00A8508A" w:rsidP="0032308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405" w:type="dxa"/>
          </w:tcPr>
          <w:p w:rsidR="00A8508A" w:rsidRPr="00131364" w:rsidRDefault="00CF057B" w:rsidP="00E461D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I CAN use comprehension compare and contrast the duties of the House of Representatives and Senate.</w:t>
            </w:r>
          </w:p>
        </w:tc>
        <w:tc>
          <w:tcPr>
            <w:tcW w:w="2207" w:type="dxa"/>
          </w:tcPr>
          <w:p w:rsidR="00A8508A" w:rsidRPr="00131364" w:rsidRDefault="00CF057B" w:rsidP="00AB403B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I can use knowledge to complete the Chapter 7 Unit Assessment: Creating the Constitution with at least 75% accuracy.</w:t>
            </w:r>
          </w:p>
        </w:tc>
        <w:tc>
          <w:tcPr>
            <w:tcW w:w="2166" w:type="dxa"/>
          </w:tcPr>
          <w:p w:rsidR="00A8508A" w:rsidRPr="00131364" w:rsidRDefault="00CF057B" w:rsidP="00F90EF2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I can use</w:t>
            </w:r>
            <w:r w:rsidR="002D1E2E">
              <w:rPr>
                <w:rFonts w:ascii="Comic Sans MS" w:hAnsi="Comic Sans MS"/>
                <w:color w:val="C00000"/>
                <w:sz w:val="16"/>
                <w:szCs w:val="16"/>
              </w:rPr>
              <w:t xml:space="preserve"> comprehension to summarize the duties of the President and Vice President of the United States.</w:t>
            </w:r>
          </w:p>
        </w:tc>
        <w:tc>
          <w:tcPr>
            <w:tcW w:w="2166" w:type="dxa"/>
          </w:tcPr>
          <w:p w:rsidR="00A8508A" w:rsidRPr="00131364" w:rsidRDefault="00A8508A" w:rsidP="00C06663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</w:tr>
      <w:tr w:rsidR="00A8508A" w:rsidTr="00C06663">
        <w:trPr>
          <w:trHeight w:val="485"/>
        </w:trPr>
        <w:tc>
          <w:tcPr>
            <w:tcW w:w="1933" w:type="dxa"/>
          </w:tcPr>
          <w:p w:rsidR="00A8508A" w:rsidRDefault="00A8508A" w:rsidP="00B13352">
            <w:pPr>
              <w:jc w:val="center"/>
              <w:rPr>
                <w:rFonts w:ascii="Book Antiqua" w:hAnsi="Book Antiqua" w:cs="Helvetica"/>
              </w:rPr>
            </w:pPr>
          </w:p>
          <w:p w:rsidR="00A8508A" w:rsidRPr="002E681C" w:rsidRDefault="00A8508A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535" w:type="dxa"/>
          </w:tcPr>
          <w:p w:rsidR="00A8508A" w:rsidRDefault="00E461DA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7, Section 3 Quiz</w:t>
            </w:r>
          </w:p>
          <w:p w:rsidR="00E461DA" w:rsidRDefault="00E461DA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7 Study Guide</w:t>
            </w:r>
          </w:p>
          <w:p w:rsidR="00B90B6B" w:rsidRPr="00CC3B9C" w:rsidRDefault="00B90B6B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Type 3 on Debating the Constitution</w:t>
            </w:r>
          </w:p>
        </w:tc>
        <w:tc>
          <w:tcPr>
            <w:tcW w:w="2405" w:type="dxa"/>
          </w:tcPr>
          <w:p w:rsidR="00A8508A" w:rsidRPr="00CC3B9C" w:rsidRDefault="00A8508A" w:rsidP="0032308A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07" w:type="dxa"/>
          </w:tcPr>
          <w:p w:rsidR="00A8508A" w:rsidRDefault="00AB2AB0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7 Test</w:t>
            </w:r>
          </w:p>
        </w:tc>
        <w:tc>
          <w:tcPr>
            <w:tcW w:w="2166" w:type="dxa"/>
          </w:tcPr>
          <w:p w:rsidR="00A8508A" w:rsidRPr="00CC3B9C" w:rsidRDefault="00A8508A" w:rsidP="005170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A8508A" w:rsidRPr="00CC3B9C" w:rsidRDefault="00A8508A" w:rsidP="00C0666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8508A" w:rsidTr="008B307D">
        <w:trPr>
          <w:trHeight w:val="638"/>
        </w:trPr>
        <w:tc>
          <w:tcPr>
            <w:tcW w:w="1933" w:type="dxa"/>
          </w:tcPr>
          <w:p w:rsidR="00A8508A" w:rsidRPr="002E681C" w:rsidRDefault="00A8508A" w:rsidP="00B13352">
            <w:pPr>
              <w:jc w:val="center"/>
              <w:rPr>
                <w:rFonts w:ascii="Book Antiqua" w:hAnsi="Book Antiqua" w:cs="Helvetica"/>
              </w:rPr>
            </w:pPr>
          </w:p>
          <w:p w:rsidR="00A8508A" w:rsidRPr="009A230A" w:rsidRDefault="00A8508A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535" w:type="dxa"/>
          </w:tcPr>
          <w:p w:rsidR="00A8508A" w:rsidRDefault="00A8508A" w:rsidP="0032308A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5" w:type="dxa"/>
          </w:tcPr>
          <w:p w:rsidR="00A8508A" w:rsidRPr="00971CB1" w:rsidRDefault="00A8508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A8508A" w:rsidRPr="005071F4" w:rsidRDefault="00A8508A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A8508A" w:rsidRDefault="00A8508A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A8508A" w:rsidRPr="00971CB1" w:rsidRDefault="00A8508A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8508A" w:rsidTr="008B307D">
        <w:trPr>
          <w:trHeight w:val="70"/>
        </w:trPr>
        <w:tc>
          <w:tcPr>
            <w:tcW w:w="1933" w:type="dxa"/>
          </w:tcPr>
          <w:p w:rsidR="00A8508A" w:rsidRDefault="00A8508A" w:rsidP="009A23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CCSS/GLCE</w:t>
            </w:r>
          </w:p>
        </w:tc>
        <w:tc>
          <w:tcPr>
            <w:tcW w:w="2535" w:type="dxa"/>
          </w:tcPr>
          <w:p w:rsidR="00A8508A" w:rsidRDefault="00A8508A" w:rsidP="0032308A">
            <w:r>
              <w:t xml:space="preserve"> F1.3</w:t>
            </w:r>
          </w:p>
        </w:tc>
        <w:tc>
          <w:tcPr>
            <w:tcW w:w="2405" w:type="dxa"/>
          </w:tcPr>
          <w:p w:rsidR="00A8508A" w:rsidRDefault="00A8508A" w:rsidP="0032308A">
            <w:r>
              <w:t>F1.3</w:t>
            </w:r>
          </w:p>
        </w:tc>
        <w:tc>
          <w:tcPr>
            <w:tcW w:w="2207" w:type="dxa"/>
          </w:tcPr>
          <w:p w:rsidR="00A8508A" w:rsidRDefault="00A8508A" w:rsidP="00B13352"/>
        </w:tc>
        <w:tc>
          <w:tcPr>
            <w:tcW w:w="2166" w:type="dxa"/>
          </w:tcPr>
          <w:p w:rsidR="00A8508A" w:rsidRDefault="00A8508A" w:rsidP="008B307D"/>
        </w:tc>
        <w:tc>
          <w:tcPr>
            <w:tcW w:w="2166" w:type="dxa"/>
          </w:tcPr>
          <w:p w:rsidR="00A8508A" w:rsidRDefault="00A8508A" w:rsidP="00F87457"/>
        </w:tc>
      </w:tr>
      <w:tr w:rsidR="00A8508A" w:rsidTr="008B307D">
        <w:trPr>
          <w:trHeight w:val="350"/>
        </w:trPr>
        <w:tc>
          <w:tcPr>
            <w:tcW w:w="1933" w:type="dxa"/>
          </w:tcPr>
          <w:p w:rsidR="00A8508A" w:rsidRDefault="00A8508A" w:rsidP="009A23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Accommodations</w:t>
            </w:r>
          </w:p>
        </w:tc>
        <w:tc>
          <w:tcPr>
            <w:tcW w:w="2535" w:type="dxa"/>
          </w:tcPr>
          <w:p w:rsidR="00A8508A" w:rsidRPr="0081365B" w:rsidRDefault="00A8508A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Small </w:t>
            </w:r>
            <w:r w:rsidR="002D1E2E">
              <w:rPr>
                <w:rFonts w:ascii="Comic Sans MS" w:hAnsi="Comic Sans MS"/>
                <w:sz w:val="16"/>
                <w:szCs w:val="16"/>
              </w:rPr>
              <w:t>group, test read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students with IEP</w:t>
            </w:r>
          </w:p>
        </w:tc>
        <w:tc>
          <w:tcPr>
            <w:tcW w:w="2405" w:type="dxa"/>
          </w:tcPr>
          <w:p w:rsidR="00A8508A" w:rsidRPr="006311D3" w:rsidRDefault="002D1E2E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</w:p>
        </w:tc>
        <w:tc>
          <w:tcPr>
            <w:tcW w:w="2207" w:type="dxa"/>
          </w:tcPr>
          <w:p w:rsidR="00A8508A" w:rsidRPr="0081365B" w:rsidRDefault="00E461DA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Small group,  test read to students according to IEPs</w:t>
            </w:r>
          </w:p>
        </w:tc>
        <w:tc>
          <w:tcPr>
            <w:tcW w:w="2166" w:type="dxa"/>
          </w:tcPr>
          <w:p w:rsidR="00A8508A" w:rsidRPr="0081365B" w:rsidRDefault="002D1E2E" w:rsidP="00524AE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</w:p>
        </w:tc>
        <w:tc>
          <w:tcPr>
            <w:tcW w:w="2166" w:type="dxa"/>
          </w:tcPr>
          <w:p w:rsidR="00A8508A" w:rsidRPr="006311D3" w:rsidRDefault="00A8508A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F2" w:rsidRDefault="007D6AF2" w:rsidP="00797447">
      <w:pPr>
        <w:spacing w:after="0" w:line="240" w:lineRule="auto"/>
      </w:pPr>
      <w:r>
        <w:separator/>
      </w:r>
    </w:p>
  </w:endnote>
  <w:endnote w:type="continuationSeparator" w:id="0">
    <w:p w:rsidR="007D6AF2" w:rsidRDefault="007D6AF2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F2" w:rsidRDefault="007D6AF2" w:rsidP="00797447">
      <w:pPr>
        <w:spacing w:after="0" w:line="240" w:lineRule="auto"/>
      </w:pPr>
      <w:r>
        <w:separator/>
      </w:r>
    </w:p>
  </w:footnote>
  <w:footnote w:type="continuationSeparator" w:id="0">
    <w:p w:rsidR="007D6AF2" w:rsidRDefault="007D6AF2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97447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32"/>
            <w:szCs w:val="32"/>
          </w:rPr>
        </w:pP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Sherrill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Cachia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/Susanna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Gawlik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 Lesson Plans ~   Social Studi</w:t>
        </w:r>
        <w:r w:rsidR="00DC240C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es               </w:t>
        </w:r>
        <w:r w:rsidR="00DF03FE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Week of November 10-14</w:t>
        </w:r>
        <w:r w:rsidR="002C58A6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, 20</w:t>
        </w: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14</w:t>
        </w:r>
      </w:p>
    </w:sdtContent>
  </w:sdt>
  <w:p w:rsidR="00797447" w:rsidRDefault="007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A0951"/>
    <w:rsid w:val="001A7E3C"/>
    <w:rsid w:val="001C16E7"/>
    <w:rsid w:val="001C1FF1"/>
    <w:rsid w:val="001D44D9"/>
    <w:rsid w:val="001D574A"/>
    <w:rsid w:val="001F1901"/>
    <w:rsid w:val="0021562F"/>
    <w:rsid w:val="0023319B"/>
    <w:rsid w:val="002358FF"/>
    <w:rsid w:val="002527FC"/>
    <w:rsid w:val="002555A1"/>
    <w:rsid w:val="00271FC4"/>
    <w:rsid w:val="002C1439"/>
    <w:rsid w:val="002C58A6"/>
    <w:rsid w:val="002D1E2E"/>
    <w:rsid w:val="002D7318"/>
    <w:rsid w:val="002E681C"/>
    <w:rsid w:val="00341036"/>
    <w:rsid w:val="0038057F"/>
    <w:rsid w:val="00391C3F"/>
    <w:rsid w:val="003B4D40"/>
    <w:rsid w:val="003B5C19"/>
    <w:rsid w:val="003C50BD"/>
    <w:rsid w:val="004156BA"/>
    <w:rsid w:val="0043217D"/>
    <w:rsid w:val="00460DE8"/>
    <w:rsid w:val="004B218D"/>
    <w:rsid w:val="004C1C4C"/>
    <w:rsid w:val="004C4441"/>
    <w:rsid w:val="004D47D8"/>
    <w:rsid w:val="004F353A"/>
    <w:rsid w:val="005154FB"/>
    <w:rsid w:val="00520B79"/>
    <w:rsid w:val="00535A8A"/>
    <w:rsid w:val="00556446"/>
    <w:rsid w:val="00567F01"/>
    <w:rsid w:val="00575671"/>
    <w:rsid w:val="00583644"/>
    <w:rsid w:val="005A7898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39FB"/>
    <w:rsid w:val="00707E37"/>
    <w:rsid w:val="00717767"/>
    <w:rsid w:val="00752C9F"/>
    <w:rsid w:val="007654B7"/>
    <w:rsid w:val="00771CC9"/>
    <w:rsid w:val="00774441"/>
    <w:rsid w:val="0078687F"/>
    <w:rsid w:val="00797447"/>
    <w:rsid w:val="007B1A16"/>
    <w:rsid w:val="007D2C87"/>
    <w:rsid w:val="007D6AF2"/>
    <w:rsid w:val="007F40F1"/>
    <w:rsid w:val="00803E82"/>
    <w:rsid w:val="00804F2C"/>
    <w:rsid w:val="00811C0F"/>
    <w:rsid w:val="0081365B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7187B"/>
    <w:rsid w:val="00971CB1"/>
    <w:rsid w:val="00985619"/>
    <w:rsid w:val="009A230A"/>
    <w:rsid w:val="009C75D1"/>
    <w:rsid w:val="009D0DBD"/>
    <w:rsid w:val="009D1681"/>
    <w:rsid w:val="009D2763"/>
    <w:rsid w:val="009E7ED4"/>
    <w:rsid w:val="00A157E6"/>
    <w:rsid w:val="00A222BC"/>
    <w:rsid w:val="00A3017B"/>
    <w:rsid w:val="00A47D3B"/>
    <w:rsid w:val="00A8508A"/>
    <w:rsid w:val="00A944AA"/>
    <w:rsid w:val="00A97C7F"/>
    <w:rsid w:val="00AB2AB0"/>
    <w:rsid w:val="00AB403B"/>
    <w:rsid w:val="00AE2EFF"/>
    <w:rsid w:val="00B0159B"/>
    <w:rsid w:val="00B13352"/>
    <w:rsid w:val="00B26F6F"/>
    <w:rsid w:val="00B303A7"/>
    <w:rsid w:val="00B37274"/>
    <w:rsid w:val="00B449E8"/>
    <w:rsid w:val="00B6102A"/>
    <w:rsid w:val="00B813F5"/>
    <w:rsid w:val="00B82326"/>
    <w:rsid w:val="00B90B6B"/>
    <w:rsid w:val="00B938FC"/>
    <w:rsid w:val="00BC7932"/>
    <w:rsid w:val="00BC7AF9"/>
    <w:rsid w:val="00BE048A"/>
    <w:rsid w:val="00BF33D7"/>
    <w:rsid w:val="00C01126"/>
    <w:rsid w:val="00C01308"/>
    <w:rsid w:val="00C06663"/>
    <w:rsid w:val="00C17A3C"/>
    <w:rsid w:val="00C37902"/>
    <w:rsid w:val="00C403FC"/>
    <w:rsid w:val="00C61700"/>
    <w:rsid w:val="00C62600"/>
    <w:rsid w:val="00C73FEE"/>
    <w:rsid w:val="00C75DBF"/>
    <w:rsid w:val="00C961B5"/>
    <w:rsid w:val="00CC2923"/>
    <w:rsid w:val="00CC3B9C"/>
    <w:rsid w:val="00CE28AF"/>
    <w:rsid w:val="00CE63AA"/>
    <w:rsid w:val="00CE7EDA"/>
    <w:rsid w:val="00CF057B"/>
    <w:rsid w:val="00D0369B"/>
    <w:rsid w:val="00D03B4F"/>
    <w:rsid w:val="00D10726"/>
    <w:rsid w:val="00D75289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97878"/>
    <w:rsid w:val="00EC5774"/>
    <w:rsid w:val="00EE4F8C"/>
    <w:rsid w:val="00F11D06"/>
    <w:rsid w:val="00F90EF2"/>
    <w:rsid w:val="00FA7D4B"/>
    <w:rsid w:val="00FB3EA7"/>
    <w:rsid w:val="00FB7AD4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2B3513"/>
    <w:rsid w:val="0052459F"/>
    <w:rsid w:val="00526F49"/>
    <w:rsid w:val="00586C56"/>
    <w:rsid w:val="0062373E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C147-4F92-4006-94F0-380AB352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November 10-14, 2014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November 10-14, 2014</dc:title>
  <dc:creator>Sherrill</dc:creator>
  <cp:lastModifiedBy>Admin</cp:lastModifiedBy>
  <cp:revision>8</cp:revision>
  <cp:lastPrinted>2014-10-20T14:19:00Z</cp:lastPrinted>
  <dcterms:created xsi:type="dcterms:W3CDTF">2014-11-02T21:33:00Z</dcterms:created>
  <dcterms:modified xsi:type="dcterms:W3CDTF">2014-11-09T23:18:00Z</dcterms:modified>
</cp:coreProperties>
</file>