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44"/>
        <w:gridCol w:w="2175"/>
        <w:gridCol w:w="2178"/>
        <w:gridCol w:w="2173"/>
        <w:gridCol w:w="2173"/>
      </w:tblGrid>
      <w:tr w:rsidR="002E681C" w:rsidTr="00797447">
        <w:trPr>
          <w:trHeight w:val="620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44" w:type="dxa"/>
          </w:tcPr>
          <w:p w:rsidR="002E681C" w:rsidRPr="00C05EE6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EE6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EE6">
              <w:rPr>
                <w:rFonts w:ascii="Book Antiqua" w:hAnsi="Book Antiqua" w:cs="Helvetica"/>
                <w:sz w:val="18"/>
                <w:szCs w:val="18"/>
              </w:rPr>
              <w:t>Monday ~ 9/15</w:t>
            </w:r>
            <w:r w:rsidR="00797447" w:rsidRPr="00C05EE6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5" w:type="dxa"/>
          </w:tcPr>
          <w:p w:rsidR="002E681C" w:rsidRPr="00C05EE6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EE6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EE6">
              <w:rPr>
                <w:rFonts w:ascii="Book Antiqua" w:hAnsi="Book Antiqua" w:cs="Helvetica"/>
                <w:sz w:val="18"/>
                <w:szCs w:val="18"/>
              </w:rPr>
              <w:t>Tuesday~ 9/16</w:t>
            </w:r>
            <w:r w:rsidR="00797447" w:rsidRPr="00C05EE6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8" w:type="dxa"/>
          </w:tcPr>
          <w:p w:rsidR="002E681C" w:rsidRPr="00C05EE6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EE6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EE6">
              <w:rPr>
                <w:rFonts w:ascii="Book Antiqua" w:hAnsi="Book Antiqua" w:cs="Helvetica"/>
                <w:sz w:val="18"/>
                <w:szCs w:val="18"/>
              </w:rPr>
              <w:t>Wednesday~ 9/17</w:t>
            </w:r>
            <w:r w:rsidR="00797447" w:rsidRPr="00C05EE6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  <w:p w:rsidR="00DC240C" w:rsidRPr="00C05EE6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EE6">
              <w:rPr>
                <w:rFonts w:ascii="Book Antiqua" w:hAnsi="Book Antiqua" w:cs="Helvetica"/>
                <w:sz w:val="18"/>
                <w:szCs w:val="18"/>
              </w:rPr>
              <w:t>Constitution Day</w:t>
            </w:r>
          </w:p>
        </w:tc>
        <w:tc>
          <w:tcPr>
            <w:tcW w:w="2173" w:type="dxa"/>
          </w:tcPr>
          <w:p w:rsidR="002E681C" w:rsidRPr="00C05EE6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EE6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EE6">
              <w:rPr>
                <w:rFonts w:ascii="Book Antiqua" w:hAnsi="Book Antiqua" w:cs="Helvetica"/>
                <w:sz w:val="18"/>
                <w:szCs w:val="18"/>
              </w:rPr>
              <w:t>Thursday~ 9/18</w:t>
            </w:r>
            <w:r w:rsidR="00797447" w:rsidRPr="00C05EE6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3" w:type="dxa"/>
          </w:tcPr>
          <w:p w:rsidR="002E681C" w:rsidRPr="00C05EE6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C05EE6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C05EE6">
              <w:rPr>
                <w:rFonts w:ascii="Book Antiqua" w:hAnsi="Book Antiqua" w:cs="Helvetica"/>
                <w:sz w:val="18"/>
                <w:szCs w:val="18"/>
              </w:rPr>
              <w:t>Friday ~ 9/19</w:t>
            </w:r>
            <w:r w:rsidR="00797447" w:rsidRPr="00C05EE6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797447" w:rsidTr="002E681C">
        <w:trPr>
          <w:trHeight w:val="2240"/>
        </w:trPr>
        <w:tc>
          <w:tcPr>
            <w:tcW w:w="1933" w:type="dxa"/>
          </w:tcPr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Objective:</w:t>
            </w:r>
          </w:p>
          <w:p w:rsidR="00797447" w:rsidRDefault="00797447" w:rsidP="00797447"/>
          <w:p w:rsidR="00B13352" w:rsidRDefault="00B13352" w:rsidP="00797447"/>
          <w:p w:rsidR="00B13352" w:rsidRDefault="00B13352" w:rsidP="00797447"/>
          <w:p w:rsidR="00B13352" w:rsidRDefault="00B13352" w:rsidP="00797447"/>
          <w:p w:rsidR="00B13352" w:rsidRDefault="00B13352" w:rsidP="00797447">
            <w:r>
              <w:t>by</w:t>
            </w:r>
          </w:p>
        </w:tc>
        <w:tc>
          <w:tcPr>
            <w:tcW w:w="2544" w:type="dxa"/>
          </w:tcPr>
          <w:p w:rsidR="00797447" w:rsidRPr="00DA1959" w:rsidRDefault="00797447" w:rsidP="00797447">
            <w:pPr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 xml:space="preserve">TSWD </w:t>
            </w:r>
          </w:p>
          <w:p w:rsidR="00797447" w:rsidRDefault="0079744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 xml:space="preserve">Knowledge of </w:t>
            </w:r>
            <w:r w:rsidR="001A7E3C">
              <w:rPr>
                <w:rFonts w:ascii="Comic Sans MS" w:hAnsi="Comic Sans MS" w:cs="ArialMT"/>
                <w:sz w:val="16"/>
                <w:szCs w:val="16"/>
              </w:rPr>
              <w:t>how the Europeans began exploring the Americas and Asia and the effects of the new contacts they made by recalling the f</w:t>
            </w:r>
            <w:r w:rsidR="00804F2C">
              <w:rPr>
                <w:rFonts w:ascii="Comic Sans MS" w:hAnsi="Comic Sans MS" w:cs="ArialMT"/>
                <w:sz w:val="16"/>
                <w:szCs w:val="16"/>
              </w:rPr>
              <w:t>acts on a  Thinking Map</w:t>
            </w:r>
          </w:p>
          <w:p w:rsidR="00797447" w:rsidRDefault="0079744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797447" w:rsidRDefault="0079744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 xml:space="preserve"> </w:t>
            </w:r>
          </w:p>
          <w:p w:rsidR="009D2763" w:rsidRPr="006F2574" w:rsidRDefault="00A3017B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Chapter 2</w:t>
            </w:r>
            <w:r w:rsidR="009D2763">
              <w:rPr>
                <w:rFonts w:ascii="Comic Sans MS" w:hAnsi="Comic Sans MS" w:cs="ArialMT"/>
                <w:sz w:val="16"/>
                <w:szCs w:val="16"/>
              </w:rPr>
              <w:t xml:space="preserve"> Sec. 1</w:t>
            </w:r>
          </w:p>
        </w:tc>
        <w:tc>
          <w:tcPr>
            <w:tcW w:w="2175" w:type="dxa"/>
          </w:tcPr>
          <w:p w:rsidR="00797447" w:rsidRPr="00DA1959" w:rsidRDefault="00797447" w:rsidP="00797447">
            <w:pPr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 xml:space="preserve">TSWD </w:t>
            </w:r>
          </w:p>
          <w:p w:rsidR="00797447" w:rsidRDefault="001C16E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 xml:space="preserve">Comprehension of the conflicts among the European countries </w:t>
            </w:r>
            <w:proofErr w:type="gramStart"/>
            <w:r>
              <w:rPr>
                <w:rFonts w:ascii="Comic Sans MS" w:hAnsi="Comic Sans MS" w:cs="ArialMT"/>
                <w:sz w:val="16"/>
                <w:szCs w:val="16"/>
              </w:rPr>
              <w:t>for  the</w:t>
            </w:r>
            <w:proofErr w:type="gramEnd"/>
            <w:r>
              <w:rPr>
                <w:rFonts w:ascii="Comic Sans MS" w:hAnsi="Comic Sans MS" w:cs="ArialMT"/>
                <w:sz w:val="16"/>
                <w:szCs w:val="16"/>
              </w:rPr>
              <w:t xml:space="preserve"> control of North America by </w:t>
            </w:r>
            <w:r w:rsidR="00B0159B">
              <w:rPr>
                <w:rFonts w:ascii="Comic Sans MS" w:hAnsi="Comic Sans MS" w:cs="ArialMT"/>
                <w:sz w:val="16"/>
                <w:szCs w:val="16"/>
              </w:rPr>
              <w:t>explaining and interpreting</w:t>
            </w:r>
            <w:r>
              <w:rPr>
                <w:rFonts w:ascii="Comic Sans MS" w:hAnsi="Comic Sans MS" w:cs="ArialMT"/>
                <w:sz w:val="16"/>
                <w:szCs w:val="16"/>
              </w:rPr>
              <w:t xml:space="preserve"> on a timeline the conflicts.</w:t>
            </w:r>
          </w:p>
          <w:p w:rsidR="00A3017B" w:rsidRDefault="00A3017B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A3017B" w:rsidRPr="00BC5AD7" w:rsidRDefault="00A3017B" w:rsidP="00797447">
            <w:pPr>
              <w:rPr>
                <w:rFonts w:ascii="Comic Sans MS" w:hAnsi="Comic Sans MS" w:cs="ArialMT"/>
                <w:b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Chapter 2</w:t>
            </w:r>
            <w:r w:rsidR="00B37274">
              <w:rPr>
                <w:rFonts w:ascii="Comic Sans MS" w:hAnsi="Comic Sans MS" w:cs="ArialMT"/>
                <w:sz w:val="16"/>
                <w:szCs w:val="16"/>
              </w:rPr>
              <w:t xml:space="preserve"> Sec, 3-4</w:t>
            </w:r>
          </w:p>
        </w:tc>
        <w:tc>
          <w:tcPr>
            <w:tcW w:w="2178" w:type="dxa"/>
          </w:tcPr>
          <w:p w:rsidR="00797447" w:rsidRPr="00DA1959" w:rsidRDefault="00797447" w:rsidP="0079744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>TSWD</w:t>
            </w:r>
          </w:p>
          <w:p w:rsidR="00797447" w:rsidRPr="00BA685D" w:rsidRDefault="003B4D40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Analysis</w:t>
            </w:r>
            <w:r w:rsidR="00797447">
              <w:rPr>
                <w:rFonts w:ascii="Comic Sans MS" w:hAnsi="Comic Sans MS" w:cs="ArialMT"/>
                <w:sz w:val="16"/>
                <w:szCs w:val="16"/>
              </w:rPr>
              <w:t xml:space="preserve"> of </w:t>
            </w:r>
            <w:r>
              <w:rPr>
                <w:rFonts w:ascii="Comic Sans MS" w:hAnsi="Comic Sans MS" w:cs="ArialMT"/>
                <w:sz w:val="16"/>
                <w:szCs w:val="16"/>
              </w:rPr>
              <w:t xml:space="preserve">the </w:t>
            </w:r>
          </w:p>
          <w:p w:rsidR="00797447" w:rsidRDefault="003B4D40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 xml:space="preserve">U.S. Constitution and the roles and responsibilities of the 3 branches of government by comparing and contrasting the three branches on a graphic organizer. </w:t>
            </w:r>
          </w:p>
          <w:p w:rsidR="009D2763" w:rsidRDefault="009D2763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</w:p>
          <w:p w:rsidR="009D2763" w:rsidRDefault="009D2763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</w:p>
          <w:p w:rsidR="009D2763" w:rsidRPr="00A450CD" w:rsidRDefault="009D2763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</w:p>
        </w:tc>
        <w:tc>
          <w:tcPr>
            <w:tcW w:w="2173" w:type="dxa"/>
          </w:tcPr>
          <w:p w:rsidR="00797447" w:rsidRDefault="00DA1959" w:rsidP="00797447">
            <w:pPr>
              <w:rPr>
                <w:b/>
              </w:rPr>
            </w:pPr>
            <w:r w:rsidRPr="00DA1959">
              <w:rPr>
                <w:b/>
              </w:rPr>
              <w:t>TSWD</w:t>
            </w:r>
          </w:p>
          <w:p w:rsidR="00B37274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C7932">
              <w:rPr>
                <w:rFonts w:ascii="Comic Sans MS" w:hAnsi="Comic Sans MS"/>
                <w:sz w:val="16"/>
                <w:szCs w:val="16"/>
              </w:rPr>
              <w:t>Knowledge</w:t>
            </w:r>
            <w:r w:rsidR="00B37274">
              <w:rPr>
                <w:rFonts w:ascii="Comic Sans MS" w:hAnsi="Comic Sans MS"/>
                <w:sz w:val="16"/>
                <w:szCs w:val="16"/>
              </w:rPr>
              <w:t xml:space="preserve"> of how England established colonies in North America and the success of their efforts by labeling the colonies on a map</w:t>
            </w:r>
            <w:r w:rsidR="00971CB1">
              <w:rPr>
                <w:rFonts w:ascii="Comic Sans MS" w:hAnsi="Comic Sans MS"/>
                <w:sz w:val="16"/>
                <w:szCs w:val="16"/>
              </w:rPr>
              <w:t xml:space="preserve"> and listing how each colony was unique.</w:t>
            </w:r>
          </w:p>
          <w:p w:rsidR="00B37274" w:rsidRDefault="00B37274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7274" w:rsidRPr="00BC7932" w:rsidRDefault="00B37274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3 Sec. 1-2</w:t>
            </w:r>
          </w:p>
        </w:tc>
        <w:tc>
          <w:tcPr>
            <w:tcW w:w="2173" w:type="dxa"/>
          </w:tcPr>
          <w:p w:rsidR="00797447" w:rsidRDefault="00DA1959" w:rsidP="00797447">
            <w:pPr>
              <w:rPr>
                <w:b/>
              </w:rPr>
            </w:pPr>
            <w:r w:rsidRPr="00DA1959">
              <w:rPr>
                <w:b/>
              </w:rPr>
              <w:t>TSWD</w:t>
            </w:r>
          </w:p>
          <w:p w:rsidR="00BC7932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C7932">
              <w:rPr>
                <w:rFonts w:ascii="Comic Sans MS" w:hAnsi="Comic Sans MS"/>
                <w:sz w:val="16"/>
                <w:szCs w:val="16"/>
              </w:rPr>
              <w:t>K</w:t>
            </w:r>
            <w:r w:rsidR="00971CB1">
              <w:rPr>
                <w:rFonts w:ascii="Comic Sans MS" w:hAnsi="Comic Sans MS"/>
                <w:sz w:val="16"/>
                <w:szCs w:val="16"/>
              </w:rPr>
              <w:t xml:space="preserve">nowledge of </w:t>
            </w:r>
            <w:r w:rsidR="009D2763">
              <w:rPr>
                <w:rFonts w:ascii="Comic Sans MS" w:hAnsi="Comic Sans MS"/>
                <w:sz w:val="16"/>
                <w:szCs w:val="16"/>
              </w:rPr>
              <w:t>the different regions of the colonies and how settlers made use of local resources to develop their culture and economy by listing them on the maps</w:t>
            </w:r>
          </w:p>
          <w:p w:rsidR="00B37274" w:rsidRDefault="00B37274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7274" w:rsidRPr="00BC7932" w:rsidRDefault="00B37274" w:rsidP="00797447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Chapter  3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    Sec. 3-4</w:t>
            </w:r>
          </w:p>
        </w:tc>
      </w:tr>
      <w:tr w:rsidR="00797447" w:rsidTr="002E681C">
        <w:tc>
          <w:tcPr>
            <w:tcW w:w="1933" w:type="dxa"/>
          </w:tcPr>
          <w:p w:rsidR="00797447" w:rsidRDefault="00797447" w:rsidP="00797447"/>
          <w:p w:rsidR="00797447" w:rsidRP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24"/>
                <w:szCs w:val="24"/>
              </w:rPr>
            </w:pPr>
            <w:r w:rsidRPr="00797447">
              <w:rPr>
                <w:rFonts w:ascii="Helvetica" w:hAnsi="Helvetica" w:cs="Helvetica"/>
                <w:color w:val="C00000"/>
                <w:sz w:val="24"/>
                <w:szCs w:val="24"/>
              </w:rPr>
              <w:t>Language</w:t>
            </w:r>
          </w:p>
          <w:p w:rsidR="00797447" w:rsidRP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24"/>
                <w:szCs w:val="24"/>
              </w:rPr>
            </w:pPr>
            <w:r w:rsidRPr="00797447">
              <w:rPr>
                <w:rFonts w:ascii="Helvetica" w:hAnsi="Helvetica" w:cs="Helvetica"/>
                <w:color w:val="C00000"/>
                <w:sz w:val="24"/>
                <w:szCs w:val="24"/>
              </w:rPr>
              <w:t>Objective:</w:t>
            </w:r>
          </w:p>
          <w:p w:rsidR="00797447" w:rsidRDefault="00797447" w:rsidP="00797447"/>
          <w:p w:rsidR="00797447" w:rsidRDefault="00797447" w:rsidP="00797447"/>
          <w:p w:rsidR="00797447" w:rsidRDefault="00797447" w:rsidP="00797447"/>
          <w:p w:rsidR="00B13352" w:rsidRDefault="00B13352" w:rsidP="00797447">
            <w:r>
              <w:t>stem</w:t>
            </w:r>
          </w:p>
        </w:tc>
        <w:tc>
          <w:tcPr>
            <w:tcW w:w="2544" w:type="dxa"/>
          </w:tcPr>
          <w:p w:rsidR="00797447" w:rsidRPr="002906F9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Default="00804F2C" w:rsidP="00804F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Read and write to explain what effects Europeans had </w:t>
            </w:r>
            <w:r w:rsidR="00B0159B">
              <w:rPr>
                <w:rFonts w:ascii="Comic Sans MS" w:hAnsi="Comic Sans MS" w:cs="Arial"/>
                <w:sz w:val="16"/>
                <w:szCs w:val="16"/>
              </w:rPr>
              <w:t>when they explored the Americas by using the stem below:</w:t>
            </w:r>
          </w:p>
          <w:p w:rsidR="00804F2C" w:rsidRDefault="00804F2C" w:rsidP="00804F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  <w:p w:rsidR="00804F2C" w:rsidRDefault="00804F2C" w:rsidP="00804F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  <w:p w:rsidR="00804F2C" w:rsidRDefault="00804F2C" w:rsidP="00804F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  <w:p w:rsidR="00804F2C" w:rsidRPr="00BD34B9" w:rsidRDefault="00804F2C" w:rsidP="00804F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Stem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..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Some of the effects European explorers had discovering the Americas were…</w:t>
            </w:r>
          </w:p>
        </w:tc>
        <w:tc>
          <w:tcPr>
            <w:tcW w:w="2175" w:type="dxa"/>
          </w:tcPr>
          <w:p w:rsidR="00797447" w:rsidRPr="002906F9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Pr="00BA685D" w:rsidRDefault="001C16E7" w:rsidP="0079744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Write to explain the conflicts among European countries for control by summarizin</w:t>
            </w:r>
            <w:r w:rsidR="00B0159B">
              <w:rPr>
                <w:rFonts w:ascii="Comic Sans MS" w:hAnsi="Comic Sans MS" w:cs="Arial"/>
                <w:sz w:val="16"/>
                <w:szCs w:val="16"/>
              </w:rPr>
              <w:t>g their timeline in a paragraph to include 3 complete sentences</w:t>
            </w:r>
          </w:p>
        </w:tc>
        <w:tc>
          <w:tcPr>
            <w:tcW w:w="2178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BC7932" w:rsidRDefault="003B4D40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The Constitution and then write to explain how the Constitution and the three branches of government are set up in a structured paragraph.</w:t>
            </w:r>
          </w:p>
          <w:p w:rsidR="003B4D40" w:rsidRDefault="003B4D40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B4D40" w:rsidRPr="00BC7932" w:rsidRDefault="003B4D40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Gawlik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Mrs.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Cachia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will be out for PD this day.</w:t>
            </w:r>
          </w:p>
        </w:tc>
        <w:tc>
          <w:tcPr>
            <w:tcW w:w="2173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BC7932" w:rsidRPr="00BC7932" w:rsidRDefault="00971CB1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to </w:t>
            </w:r>
            <w:r w:rsidR="00C05EE6">
              <w:rPr>
                <w:rFonts w:ascii="Comic Sans MS" w:hAnsi="Comic Sans MS"/>
                <w:sz w:val="16"/>
                <w:szCs w:val="16"/>
              </w:rPr>
              <w:t>explain where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colonies were established and how each colony was different by listing them on a graphic organizer.</w:t>
            </w:r>
          </w:p>
        </w:tc>
        <w:tc>
          <w:tcPr>
            <w:tcW w:w="2173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Pr="006311D3" w:rsidRDefault="009D2763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to explain </w:t>
            </w:r>
            <w:r w:rsidR="00D0369B">
              <w:rPr>
                <w:rFonts w:ascii="Comic Sans MS" w:hAnsi="Comic Sans MS"/>
                <w:sz w:val="16"/>
                <w:szCs w:val="16"/>
              </w:rPr>
              <w:t>how the settlers made use of the re</w:t>
            </w:r>
            <w:r w:rsidR="00620C29">
              <w:rPr>
                <w:rFonts w:ascii="Comic Sans MS" w:hAnsi="Comic Sans MS"/>
                <w:sz w:val="16"/>
                <w:szCs w:val="16"/>
              </w:rPr>
              <w:t>sources and listing them on a T chart.</w:t>
            </w:r>
          </w:p>
        </w:tc>
      </w:tr>
      <w:tr w:rsidR="00B13352" w:rsidTr="002E681C">
        <w:tc>
          <w:tcPr>
            <w:tcW w:w="1933" w:type="dxa"/>
          </w:tcPr>
          <w:p w:rsidR="00B13352" w:rsidRDefault="00B13352" w:rsidP="00B13352"/>
          <w:p w:rsidR="00B13352" w:rsidRDefault="00B13352" w:rsidP="00B13352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6FE62F20" wp14:editId="6CAAC520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B13352" w:rsidRPr="00306358" w:rsidRDefault="00B13352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dis</w:t>
            </w:r>
            <w:r w:rsidR="00804F2C">
              <w:rPr>
                <w:rFonts w:ascii="Comic Sans MS" w:hAnsi="Comic Sans MS"/>
                <w:sz w:val="16"/>
                <w:szCs w:val="16"/>
              </w:rPr>
              <w:t>cuss and write the effects the early explorers had traveling to the Americas.</w:t>
            </w:r>
          </w:p>
        </w:tc>
        <w:tc>
          <w:tcPr>
            <w:tcW w:w="2175" w:type="dxa"/>
          </w:tcPr>
          <w:p w:rsidR="00B13352" w:rsidRPr="00306358" w:rsidRDefault="00B13352" w:rsidP="001C16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1C16E7">
              <w:rPr>
                <w:rFonts w:ascii="Comic Sans MS" w:hAnsi="Comic Sans MS"/>
                <w:sz w:val="16"/>
                <w:szCs w:val="16"/>
              </w:rPr>
              <w:t xml:space="preserve">explain and identify the European countries that had conflict trying to </w:t>
            </w:r>
            <w:r w:rsidR="00A3017B">
              <w:rPr>
                <w:rFonts w:ascii="Comic Sans MS" w:hAnsi="Comic Sans MS"/>
                <w:sz w:val="16"/>
                <w:szCs w:val="16"/>
              </w:rPr>
              <w:t>gain control of North America.</w:t>
            </w:r>
          </w:p>
        </w:tc>
        <w:tc>
          <w:tcPr>
            <w:tcW w:w="2178" w:type="dxa"/>
          </w:tcPr>
          <w:p w:rsidR="00B13352" w:rsidRPr="005071F4" w:rsidRDefault="00B13352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5071F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explai</w:t>
            </w:r>
            <w:r w:rsidR="00A3017B">
              <w:rPr>
                <w:rFonts w:ascii="Comic Sans MS" w:hAnsi="Comic Sans MS"/>
                <w:sz w:val="16"/>
                <w:szCs w:val="16"/>
              </w:rPr>
              <w:t>n the Constitution of the United States.</w:t>
            </w:r>
          </w:p>
        </w:tc>
        <w:tc>
          <w:tcPr>
            <w:tcW w:w="2173" w:type="dxa"/>
          </w:tcPr>
          <w:p w:rsidR="00B13352" w:rsidRPr="00306358" w:rsidRDefault="00B13352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expla</w:t>
            </w:r>
            <w:r w:rsidR="00971CB1">
              <w:rPr>
                <w:rFonts w:ascii="Comic Sans MS" w:hAnsi="Comic Sans MS"/>
                <w:sz w:val="16"/>
                <w:szCs w:val="16"/>
              </w:rPr>
              <w:t>in where the colonies settled by labeling a map and then listing why each colony was special.</w:t>
            </w:r>
          </w:p>
        </w:tc>
        <w:tc>
          <w:tcPr>
            <w:tcW w:w="2173" w:type="dxa"/>
          </w:tcPr>
          <w:p w:rsidR="00B13352" w:rsidRDefault="005A7898" w:rsidP="00B13352">
            <w:r>
              <w:t xml:space="preserve">I CAN explain the different regions and </w:t>
            </w:r>
            <w:r w:rsidR="00B0159B">
              <w:t>t</w:t>
            </w:r>
            <w:r>
              <w:t xml:space="preserve">heir </w:t>
            </w:r>
            <w:proofErr w:type="gramStart"/>
            <w:r>
              <w:t>culture .</w:t>
            </w:r>
            <w:proofErr w:type="gramEnd"/>
          </w:p>
        </w:tc>
      </w:tr>
      <w:tr w:rsidR="00DA1959" w:rsidTr="002E681C">
        <w:trPr>
          <w:trHeight w:val="638"/>
        </w:trPr>
        <w:tc>
          <w:tcPr>
            <w:tcW w:w="1933" w:type="dxa"/>
          </w:tcPr>
          <w:p w:rsidR="00DA1959" w:rsidRDefault="00DA1959" w:rsidP="00B13352">
            <w:pPr>
              <w:jc w:val="center"/>
              <w:rPr>
                <w:rFonts w:ascii="Book Antiqua" w:hAnsi="Book Antiqua" w:cs="Helvetica"/>
              </w:rPr>
            </w:pPr>
          </w:p>
          <w:p w:rsidR="00DA1959" w:rsidRPr="002E681C" w:rsidRDefault="00DA1959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44" w:type="dxa"/>
          </w:tcPr>
          <w:p w:rsidR="00DA1959" w:rsidRDefault="00804F2C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 2 writing.</w:t>
            </w:r>
          </w:p>
        </w:tc>
        <w:tc>
          <w:tcPr>
            <w:tcW w:w="2175" w:type="dxa"/>
          </w:tcPr>
          <w:p w:rsidR="00DA1959" w:rsidRDefault="00A3017B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Timeline and written paragraph.</w:t>
            </w:r>
          </w:p>
        </w:tc>
        <w:tc>
          <w:tcPr>
            <w:tcW w:w="2178" w:type="dxa"/>
          </w:tcPr>
          <w:p w:rsidR="00DA1959" w:rsidRDefault="00BC7932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Graphic Organizer</w:t>
            </w:r>
          </w:p>
          <w:p w:rsidR="00A3017B" w:rsidRDefault="00A3017B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DA1959" w:rsidRDefault="00971CB1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Maps and lists</w:t>
            </w:r>
          </w:p>
        </w:tc>
        <w:tc>
          <w:tcPr>
            <w:tcW w:w="2173" w:type="dxa"/>
          </w:tcPr>
          <w:p w:rsidR="00DA1959" w:rsidRDefault="00620C29" w:rsidP="00B13352">
            <w:r>
              <w:t>Charts</w:t>
            </w:r>
          </w:p>
        </w:tc>
      </w:tr>
      <w:tr w:rsidR="00B13352" w:rsidTr="002E681C">
        <w:trPr>
          <w:trHeight w:val="638"/>
        </w:trPr>
        <w:tc>
          <w:tcPr>
            <w:tcW w:w="1933" w:type="dxa"/>
          </w:tcPr>
          <w:p w:rsidR="00B13352" w:rsidRPr="002E681C" w:rsidRDefault="00B13352" w:rsidP="00B13352">
            <w:pPr>
              <w:jc w:val="center"/>
              <w:rPr>
                <w:rFonts w:ascii="Book Antiqua" w:hAnsi="Book Antiqua" w:cs="Helvetica"/>
              </w:rPr>
            </w:pPr>
          </w:p>
          <w:p w:rsidR="00B13352" w:rsidRPr="002E681C" w:rsidRDefault="006311D3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  <w:p w:rsidR="00B13352" w:rsidRPr="002E681C" w:rsidRDefault="00B13352" w:rsidP="00B13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44" w:type="dxa"/>
          </w:tcPr>
          <w:p w:rsidR="00B13352" w:rsidRDefault="00804F2C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Christopher Columbus, Vasco Nunez</w:t>
            </w:r>
            <w:r w:rsidR="00A3017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de Balboa, Ferdinand Magellan, strait,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circumnavigate, conquistador, Hernando Cortes,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Moctezuma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B235E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Bartolome de Las Casas</w:t>
            </w:r>
            <w:r w:rsidR="001C16E7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plantation, encomienda,  </w:t>
            </w:r>
          </w:p>
        </w:tc>
        <w:tc>
          <w:tcPr>
            <w:tcW w:w="2175" w:type="dxa"/>
          </w:tcPr>
          <w:p w:rsidR="00B13352" w:rsidRDefault="001C16E7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Mercantilism, John Cabot, northwest passage, Henry Hudson, Samuel de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Champlain,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coureur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bais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Jacques Marquette, alliance</w:t>
            </w:r>
          </w:p>
        </w:tc>
        <w:tc>
          <w:tcPr>
            <w:tcW w:w="2178" w:type="dxa"/>
          </w:tcPr>
          <w:p w:rsidR="00B13352" w:rsidRPr="005071F4" w:rsidRDefault="00A3017B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Preamble, </w:t>
            </w:r>
            <w:r w:rsidR="008B5C91">
              <w:rPr>
                <w:rFonts w:ascii="Comic Sans MS" w:hAnsi="Comic Sans MS"/>
                <w:sz w:val="16"/>
                <w:szCs w:val="16"/>
              </w:rPr>
              <w:t>balance, Bill of Rights, ideals, principles, Constitution, Articles</w:t>
            </w:r>
          </w:p>
        </w:tc>
        <w:tc>
          <w:tcPr>
            <w:tcW w:w="2173" w:type="dxa"/>
          </w:tcPr>
          <w:p w:rsidR="00A3017B" w:rsidRDefault="00A3017B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John Winthrop, toleration, Roger Williams, Anne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Hutchinson, Thomas Hooker, 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Whee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lright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town meeting,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Metacom</w:t>
            </w:r>
            <w:proofErr w:type="spellEnd"/>
          </w:p>
        </w:tc>
        <w:tc>
          <w:tcPr>
            <w:tcW w:w="2173" w:type="dxa"/>
          </w:tcPr>
          <w:p w:rsidR="00B13352" w:rsidRPr="00971CB1" w:rsidRDefault="00971CB1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971CB1">
              <w:rPr>
                <w:rFonts w:ascii="Comic Sans MS" w:hAnsi="Comic Sans MS"/>
                <w:sz w:val="16"/>
                <w:szCs w:val="16"/>
              </w:rPr>
              <w:lastRenderedPageBreak/>
              <w:t>Proprietary colony, royal colony</w:t>
            </w:r>
            <w:r>
              <w:rPr>
                <w:rFonts w:ascii="Comic Sans MS" w:hAnsi="Comic Sans MS"/>
                <w:sz w:val="16"/>
                <w:szCs w:val="16"/>
              </w:rPr>
              <w:t xml:space="preserve">, William Penn, backcountry, Nathaniel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Bacon, Lord Baltimore, James Oglethorpe, debtor, plantation</w:t>
            </w:r>
          </w:p>
        </w:tc>
      </w:tr>
      <w:tr w:rsidR="005E614C" w:rsidTr="00C05EE6">
        <w:trPr>
          <w:trHeight w:val="548"/>
        </w:trPr>
        <w:tc>
          <w:tcPr>
            <w:tcW w:w="1933" w:type="dxa"/>
          </w:tcPr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  <w:p w:rsidR="005E614C" w:rsidRDefault="005E614C" w:rsidP="00C05EE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</w:t>
            </w:r>
          </w:p>
        </w:tc>
        <w:tc>
          <w:tcPr>
            <w:tcW w:w="2544" w:type="dxa"/>
          </w:tcPr>
          <w:p w:rsidR="005E614C" w:rsidRDefault="005E614C" w:rsidP="00B13352"/>
          <w:p w:rsidR="005E614C" w:rsidRPr="00C05EE6" w:rsidRDefault="005E614C" w:rsidP="005E614C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.RH.6-8.1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</w:tc>
        <w:tc>
          <w:tcPr>
            <w:tcW w:w="2175" w:type="dxa"/>
          </w:tcPr>
          <w:p w:rsidR="00C05EE6" w:rsidRDefault="00C05EE6" w:rsidP="00B133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14C" w:rsidRPr="00C05EE6" w:rsidRDefault="005E614C" w:rsidP="00B13352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</w:tc>
        <w:tc>
          <w:tcPr>
            <w:tcW w:w="2178" w:type="dxa"/>
          </w:tcPr>
          <w:p w:rsidR="005E614C" w:rsidRDefault="005E614C" w:rsidP="00B13352"/>
          <w:p w:rsidR="005E614C" w:rsidRPr="00C05EE6" w:rsidRDefault="005E614C" w:rsidP="00B13352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</w:tc>
        <w:tc>
          <w:tcPr>
            <w:tcW w:w="2173" w:type="dxa"/>
          </w:tcPr>
          <w:p w:rsidR="005E614C" w:rsidRDefault="005E614C" w:rsidP="00F87457"/>
          <w:p w:rsidR="005E614C" w:rsidRPr="00C05EE6" w:rsidRDefault="005E614C" w:rsidP="00F87457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</w:tc>
        <w:tc>
          <w:tcPr>
            <w:tcW w:w="2173" w:type="dxa"/>
          </w:tcPr>
          <w:p w:rsidR="005E614C" w:rsidRDefault="005E614C" w:rsidP="00F87457"/>
          <w:p w:rsidR="005E614C" w:rsidRPr="00C05EE6" w:rsidRDefault="005E614C" w:rsidP="00F87457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</w:tc>
      </w:tr>
      <w:tr w:rsidR="005E614C" w:rsidTr="002E681C">
        <w:trPr>
          <w:trHeight w:val="70"/>
        </w:trPr>
        <w:tc>
          <w:tcPr>
            <w:tcW w:w="1933" w:type="dxa"/>
          </w:tcPr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Accommodations</w:t>
            </w: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44" w:type="dxa"/>
          </w:tcPr>
          <w:p w:rsidR="005E614C" w:rsidRDefault="005E614C" w:rsidP="00B13352"/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5" w:type="dxa"/>
          </w:tcPr>
          <w:p w:rsidR="005E614C" w:rsidRDefault="005E614C" w:rsidP="00B13352"/>
          <w:p w:rsidR="005E614C" w:rsidRDefault="005E614C" w:rsidP="00B13352"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8" w:type="dxa"/>
          </w:tcPr>
          <w:p w:rsidR="005E614C" w:rsidRDefault="005E614C" w:rsidP="00B13352"/>
          <w:p w:rsidR="005E614C" w:rsidRDefault="005E614C" w:rsidP="00B13352"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3" w:type="dxa"/>
          </w:tcPr>
          <w:p w:rsidR="005E614C" w:rsidRDefault="005E614C" w:rsidP="00B13352"/>
          <w:p w:rsidR="005E614C" w:rsidRDefault="005E614C" w:rsidP="00B13352"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3" w:type="dxa"/>
          </w:tcPr>
          <w:p w:rsidR="005E614C" w:rsidRDefault="005E614C" w:rsidP="00B13352"/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Test read to students</w:t>
            </w:r>
          </w:p>
        </w:tc>
      </w:tr>
      <w:tr w:rsidR="005E614C" w:rsidTr="002E681C">
        <w:trPr>
          <w:trHeight w:val="70"/>
        </w:trPr>
        <w:tc>
          <w:tcPr>
            <w:tcW w:w="1933" w:type="dxa"/>
          </w:tcPr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Agenda</w:t>
            </w:r>
          </w:p>
          <w:p w:rsidR="005E614C" w:rsidRPr="002E681C" w:rsidRDefault="005E614C" w:rsidP="00DA195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44" w:type="dxa"/>
          </w:tcPr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 pgs. 6-9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5" w:type="dxa"/>
          </w:tcPr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pgs. 10-15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8" w:type="dxa"/>
          </w:tcPr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pgs. 16-19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3" w:type="dxa"/>
          </w:tcPr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pgs. 22-27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3" w:type="dxa"/>
          </w:tcPr>
          <w:p w:rsidR="005E614C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Chapter 1 test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any assignments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49" w:rsidRDefault="00E77849" w:rsidP="00797447">
      <w:pPr>
        <w:spacing w:after="0" w:line="240" w:lineRule="auto"/>
      </w:pPr>
      <w:r>
        <w:separator/>
      </w:r>
    </w:p>
  </w:endnote>
  <w:endnote w:type="continuationSeparator" w:id="0">
    <w:p w:rsidR="00E77849" w:rsidRDefault="00E77849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49" w:rsidRDefault="00E77849" w:rsidP="00797447">
      <w:pPr>
        <w:spacing w:after="0" w:line="240" w:lineRule="auto"/>
      </w:pPr>
      <w:r>
        <w:separator/>
      </w:r>
    </w:p>
  </w:footnote>
  <w:footnote w:type="continuationSeparator" w:id="0">
    <w:p w:rsidR="00E77849" w:rsidRDefault="00E77849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es               Week of Sept. 15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1A0951"/>
    <w:rsid w:val="001A7E3C"/>
    <w:rsid w:val="001C16E7"/>
    <w:rsid w:val="001C1FF1"/>
    <w:rsid w:val="001D574A"/>
    <w:rsid w:val="0023319B"/>
    <w:rsid w:val="002527FC"/>
    <w:rsid w:val="002555A1"/>
    <w:rsid w:val="00271FC4"/>
    <w:rsid w:val="002C1439"/>
    <w:rsid w:val="002E681C"/>
    <w:rsid w:val="00341036"/>
    <w:rsid w:val="00391C3F"/>
    <w:rsid w:val="003B4D40"/>
    <w:rsid w:val="003B5C19"/>
    <w:rsid w:val="003C50BD"/>
    <w:rsid w:val="0043217D"/>
    <w:rsid w:val="004C4441"/>
    <w:rsid w:val="004D47D8"/>
    <w:rsid w:val="005154FB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74441"/>
    <w:rsid w:val="00797447"/>
    <w:rsid w:val="007D2C87"/>
    <w:rsid w:val="00804F2C"/>
    <w:rsid w:val="00811C0F"/>
    <w:rsid w:val="00824FD4"/>
    <w:rsid w:val="0084275B"/>
    <w:rsid w:val="00864AE2"/>
    <w:rsid w:val="008B5C91"/>
    <w:rsid w:val="008C4C01"/>
    <w:rsid w:val="008F143B"/>
    <w:rsid w:val="008F4B5C"/>
    <w:rsid w:val="0091500B"/>
    <w:rsid w:val="0097187B"/>
    <w:rsid w:val="00971CB1"/>
    <w:rsid w:val="00985619"/>
    <w:rsid w:val="009D0DBD"/>
    <w:rsid w:val="009D2763"/>
    <w:rsid w:val="00A3017B"/>
    <w:rsid w:val="00A47D3B"/>
    <w:rsid w:val="00A97C7F"/>
    <w:rsid w:val="00B0159B"/>
    <w:rsid w:val="00B13352"/>
    <w:rsid w:val="00B235E0"/>
    <w:rsid w:val="00B26F6F"/>
    <w:rsid w:val="00B303A7"/>
    <w:rsid w:val="00B37274"/>
    <w:rsid w:val="00B449E8"/>
    <w:rsid w:val="00B6102A"/>
    <w:rsid w:val="00B813F5"/>
    <w:rsid w:val="00B82326"/>
    <w:rsid w:val="00BC7932"/>
    <w:rsid w:val="00C01308"/>
    <w:rsid w:val="00C05EE6"/>
    <w:rsid w:val="00C17A3C"/>
    <w:rsid w:val="00C62600"/>
    <w:rsid w:val="00C75DBF"/>
    <w:rsid w:val="00CC2923"/>
    <w:rsid w:val="00CE63AA"/>
    <w:rsid w:val="00D0369B"/>
    <w:rsid w:val="00D03B4F"/>
    <w:rsid w:val="00D75289"/>
    <w:rsid w:val="00DA1959"/>
    <w:rsid w:val="00DC240C"/>
    <w:rsid w:val="00E77849"/>
    <w:rsid w:val="00E82DBE"/>
    <w:rsid w:val="00EE4F8C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562AAF"/>
    <w:rsid w:val="009448EE"/>
    <w:rsid w:val="00B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935D-3D2A-4D01-BE2E-BF41ED7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Sept. 15, 2014</vt:lpstr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Sept. 15, 2014</dc:title>
  <dc:creator>Sherrill</dc:creator>
  <cp:lastModifiedBy>Admin</cp:lastModifiedBy>
  <cp:revision>2</cp:revision>
  <dcterms:created xsi:type="dcterms:W3CDTF">2014-09-13T00:15:00Z</dcterms:created>
  <dcterms:modified xsi:type="dcterms:W3CDTF">2014-09-13T00:15:00Z</dcterms:modified>
</cp:coreProperties>
</file>