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7B2085">
        <w:rPr>
          <w:sz w:val="22"/>
          <w:szCs w:val="22"/>
        </w:rPr>
        <w:t>Week of October 31</w:t>
      </w:r>
      <w:r w:rsidR="008C3AD4">
        <w:rPr>
          <w:sz w:val="22"/>
          <w:szCs w:val="22"/>
        </w:rPr>
        <w:t>-</w:t>
      </w:r>
      <w:r w:rsidR="007B2085">
        <w:rPr>
          <w:sz w:val="22"/>
          <w:szCs w:val="22"/>
        </w:rPr>
        <w:t>November 4</w:t>
      </w:r>
      <w:bookmarkStart w:id="0" w:name="_GoBack"/>
      <w:bookmarkEnd w:id="0"/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10-31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 Teacher</w:t>
            </w:r>
          </w:p>
        </w:tc>
        <w:tc>
          <w:tcPr>
            <w:tcW w:w="2070" w:type="dxa"/>
          </w:tcPr>
          <w:p w:rsidR="001F6BDF" w:rsidRPr="00F27CB1" w:rsidRDefault="007B2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11-1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7B2085">
              <w:rPr>
                <w:sz w:val="18"/>
                <w:szCs w:val="18"/>
              </w:rPr>
              <w:t>11-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1F6BDF" w:rsidRPr="00F27CB1" w:rsidRDefault="007B2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11-3</w:t>
            </w:r>
          </w:p>
        </w:tc>
        <w:tc>
          <w:tcPr>
            <w:tcW w:w="2493" w:type="dxa"/>
          </w:tcPr>
          <w:p w:rsidR="001F6BDF" w:rsidRPr="00F27CB1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7B2085">
              <w:rPr>
                <w:sz w:val="18"/>
                <w:szCs w:val="18"/>
              </w:rPr>
              <w:t>11-4</w:t>
            </w:r>
          </w:p>
        </w:tc>
      </w:tr>
      <w:tr w:rsidR="008825DC" w:rsidRPr="00E76D6F" w:rsidTr="00213CDF">
        <w:trPr>
          <w:trHeight w:val="1322"/>
        </w:trPr>
        <w:tc>
          <w:tcPr>
            <w:tcW w:w="1908" w:type="dxa"/>
          </w:tcPr>
          <w:p w:rsidR="008825DC" w:rsidRPr="008825DC" w:rsidRDefault="008825DC" w:rsidP="008825DC">
            <w:pPr>
              <w:rPr>
                <w:color w:val="FF0000"/>
                <w:sz w:val="16"/>
                <w:szCs w:val="16"/>
                <w:u w:val="single"/>
              </w:rPr>
            </w:pPr>
            <w:r w:rsidRPr="008825DC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8825DC" w:rsidRPr="00E76D6F" w:rsidRDefault="008825DC" w:rsidP="008825DC">
            <w:pPr>
              <w:rPr>
                <w:color w:val="FF0000"/>
                <w:sz w:val="16"/>
                <w:szCs w:val="16"/>
              </w:rPr>
            </w:pPr>
            <w:r w:rsidRPr="008825DC">
              <w:rPr>
                <w:color w:val="FF0000"/>
                <w:sz w:val="16"/>
                <w:szCs w:val="16"/>
              </w:rPr>
              <w:t>8.EE.5 Graph proportional relationships, interpreting the unit rate as the slope of the graph. Compare two different proportional relationships represented in different ways. For example, compare a distance-time graph to a distance-time equation to determine which of two moving objects has greater speed.</w:t>
            </w:r>
          </w:p>
        </w:tc>
        <w:tc>
          <w:tcPr>
            <w:tcW w:w="2160" w:type="dxa"/>
          </w:tcPr>
          <w:p w:rsidR="008825DC" w:rsidRPr="00E76D6F" w:rsidRDefault="008825DC" w:rsidP="008825D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8825DC" w:rsidRPr="00E76D6F" w:rsidRDefault="008825DC" w:rsidP="008825D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</w:t>
            </w:r>
            <w:r w:rsidRPr="007000B3">
              <w:rPr>
                <w:color w:val="FF0000"/>
                <w:sz w:val="16"/>
                <w:szCs w:val="16"/>
              </w:rPr>
              <w:t xml:space="preserve"> demonstrate </w:t>
            </w:r>
            <w:r w:rsidRPr="007000B3">
              <w:rPr>
                <w:color w:val="FF0000"/>
                <w:sz w:val="16"/>
                <w:szCs w:val="16"/>
                <w:u w:val="single"/>
              </w:rPr>
              <w:t xml:space="preserve">application </w:t>
            </w:r>
            <w:r w:rsidRPr="007000B3">
              <w:rPr>
                <w:color w:val="FF0000"/>
                <w:sz w:val="16"/>
                <w:szCs w:val="16"/>
              </w:rPr>
              <w:t xml:space="preserve">of </w:t>
            </w:r>
            <w:r w:rsidRPr="007000B3">
              <w:rPr>
                <w:color w:val="FF0000"/>
                <w:sz w:val="16"/>
                <w:szCs w:val="16"/>
                <w:u w:val="single"/>
              </w:rPr>
              <w:t>proportional relationships, interpreting the unit rate as slope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(8. EE.B.5)</w:t>
            </w:r>
            <w:r w:rsidRPr="007000B3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Pr="007000B3">
              <w:rPr>
                <w:color w:val="FF0000"/>
                <w:sz w:val="16"/>
                <w:szCs w:val="16"/>
              </w:rPr>
              <w:t>by</w:t>
            </w:r>
            <w:r w:rsidRPr="007000B3">
              <w:rPr>
                <w:color w:val="FF0000"/>
                <w:sz w:val="16"/>
                <w:szCs w:val="16"/>
                <w:u w:val="single"/>
              </w:rPr>
              <w:t xml:space="preserve"> constructing mathematical models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for Investigation 2.1 pages 30-32</w:t>
            </w:r>
            <w:r w:rsidRPr="007000B3">
              <w:rPr>
                <w:color w:val="FF0000"/>
                <w:sz w:val="16"/>
                <w:szCs w:val="16"/>
                <w:u w:val="single"/>
              </w:rPr>
              <w:t>.</w:t>
            </w:r>
          </w:p>
        </w:tc>
        <w:tc>
          <w:tcPr>
            <w:tcW w:w="2160" w:type="dxa"/>
          </w:tcPr>
          <w:p w:rsidR="008825DC" w:rsidRPr="00E76D6F" w:rsidRDefault="008825DC" w:rsidP="008825D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</w:t>
            </w:r>
            <w:r w:rsidRPr="007000B3">
              <w:rPr>
                <w:color w:val="FF0000"/>
                <w:sz w:val="16"/>
                <w:szCs w:val="16"/>
              </w:rPr>
              <w:t xml:space="preserve"> demonstrate </w:t>
            </w:r>
            <w:r w:rsidRPr="007000B3">
              <w:rPr>
                <w:color w:val="FF0000"/>
                <w:sz w:val="16"/>
                <w:szCs w:val="16"/>
                <w:u w:val="single"/>
              </w:rPr>
              <w:t xml:space="preserve">application </w:t>
            </w:r>
            <w:r w:rsidRPr="007000B3">
              <w:rPr>
                <w:color w:val="FF0000"/>
                <w:sz w:val="16"/>
                <w:szCs w:val="16"/>
              </w:rPr>
              <w:t xml:space="preserve">of </w:t>
            </w:r>
            <w:r w:rsidRPr="007000B3">
              <w:rPr>
                <w:color w:val="FF0000"/>
                <w:sz w:val="16"/>
                <w:szCs w:val="16"/>
                <w:u w:val="single"/>
              </w:rPr>
              <w:t>proportional relationships, interpreting the unit rate as slope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(8. EE.B.5)</w:t>
            </w:r>
            <w:r w:rsidRPr="007000B3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Pr="007000B3">
              <w:rPr>
                <w:color w:val="FF0000"/>
                <w:sz w:val="16"/>
                <w:szCs w:val="16"/>
              </w:rPr>
              <w:t>by</w:t>
            </w:r>
            <w:r w:rsidRPr="007000B3">
              <w:rPr>
                <w:color w:val="FF0000"/>
                <w:sz w:val="16"/>
                <w:szCs w:val="16"/>
                <w:u w:val="single"/>
              </w:rPr>
              <w:t xml:space="preserve"> constructing mathematical models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for Investigation 2.1 pages 32-33</w:t>
            </w:r>
            <w:r w:rsidRPr="007000B3">
              <w:rPr>
                <w:color w:val="FF0000"/>
                <w:sz w:val="16"/>
                <w:szCs w:val="16"/>
                <w:u w:val="single"/>
              </w:rPr>
              <w:t>.</w:t>
            </w:r>
          </w:p>
        </w:tc>
        <w:tc>
          <w:tcPr>
            <w:tcW w:w="2340" w:type="dxa"/>
          </w:tcPr>
          <w:p w:rsidR="008825DC" w:rsidRDefault="008825DC" w:rsidP="008825D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B3EDD">
              <w:rPr>
                <w:color w:val="FF0000"/>
                <w:sz w:val="16"/>
                <w:szCs w:val="16"/>
              </w:rPr>
              <w:t xml:space="preserve">demonstrate </w:t>
            </w:r>
            <w:r w:rsidRPr="005C0CD3">
              <w:rPr>
                <w:color w:val="FF0000"/>
                <w:sz w:val="16"/>
                <w:szCs w:val="16"/>
                <w:u w:val="single"/>
              </w:rPr>
              <w:t>understanding of slope of a graph by identifying rise over run of any two points and interpreting the unit rate as slope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255913">
              <w:rPr>
                <w:color w:val="FF0000"/>
                <w:sz w:val="16"/>
                <w:szCs w:val="16"/>
              </w:rPr>
              <w:t xml:space="preserve">(8. EE.B.5) by </w:t>
            </w:r>
            <w:r w:rsidRPr="005C0CD3">
              <w:rPr>
                <w:color w:val="FF0000"/>
                <w:sz w:val="16"/>
                <w:szCs w:val="16"/>
                <w:u w:val="single"/>
              </w:rPr>
              <w:t xml:space="preserve">identifying the vertical change </w:t>
            </w:r>
            <w:r>
              <w:rPr>
                <w:color w:val="FF0000"/>
                <w:sz w:val="16"/>
                <w:szCs w:val="16"/>
              </w:rPr>
              <w:t>for Investigation 2.2 questions, A-B, pages 34-36.</w:t>
            </w:r>
          </w:p>
          <w:p w:rsidR="008825DC" w:rsidRDefault="008825DC" w:rsidP="008825DC">
            <w:pPr>
              <w:rPr>
                <w:color w:val="FF0000"/>
                <w:sz w:val="16"/>
                <w:szCs w:val="16"/>
              </w:rPr>
            </w:pPr>
          </w:p>
          <w:p w:rsidR="008825DC" w:rsidRPr="00E76D6F" w:rsidRDefault="008825DC" w:rsidP="008825D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</w:tcPr>
          <w:p w:rsidR="008825DC" w:rsidRDefault="008825DC" w:rsidP="008825D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B3EDD">
              <w:rPr>
                <w:color w:val="FF0000"/>
                <w:sz w:val="16"/>
                <w:szCs w:val="16"/>
              </w:rPr>
              <w:t xml:space="preserve">demonstrate </w:t>
            </w:r>
            <w:r w:rsidRPr="005C0CD3">
              <w:rPr>
                <w:color w:val="FF0000"/>
                <w:sz w:val="16"/>
                <w:szCs w:val="16"/>
                <w:u w:val="single"/>
              </w:rPr>
              <w:t>understanding of slope of a graph by identifying rise over run of any two points and interpreting the unit rate as slope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255913">
              <w:rPr>
                <w:color w:val="FF0000"/>
                <w:sz w:val="16"/>
                <w:szCs w:val="16"/>
              </w:rPr>
              <w:t xml:space="preserve">(8. EE.B.5) by </w:t>
            </w:r>
            <w:r w:rsidRPr="005C0CD3">
              <w:rPr>
                <w:color w:val="FF0000"/>
                <w:sz w:val="16"/>
                <w:szCs w:val="16"/>
                <w:u w:val="single"/>
              </w:rPr>
              <w:t xml:space="preserve">identifying the vertical change </w:t>
            </w:r>
            <w:r>
              <w:rPr>
                <w:color w:val="FF0000"/>
                <w:sz w:val="16"/>
                <w:szCs w:val="16"/>
              </w:rPr>
              <w:t>for Investigation 2.2 questions, A-B, pages 34-36.</w:t>
            </w:r>
          </w:p>
          <w:p w:rsidR="008825DC" w:rsidRDefault="008825DC" w:rsidP="008825DC">
            <w:pPr>
              <w:rPr>
                <w:color w:val="FF0000"/>
                <w:sz w:val="16"/>
                <w:szCs w:val="16"/>
              </w:rPr>
            </w:pPr>
          </w:p>
          <w:p w:rsidR="008825DC" w:rsidRPr="00E76D6F" w:rsidRDefault="008825DC" w:rsidP="008825DC">
            <w:pPr>
              <w:rPr>
                <w:color w:val="FF0000"/>
                <w:sz w:val="16"/>
                <w:szCs w:val="16"/>
              </w:rPr>
            </w:pPr>
          </w:p>
        </w:tc>
      </w:tr>
      <w:tr w:rsidR="008825DC" w:rsidRPr="00E76D6F" w:rsidTr="00213CDF">
        <w:trPr>
          <w:trHeight w:val="1520"/>
        </w:trPr>
        <w:tc>
          <w:tcPr>
            <w:tcW w:w="1908" w:type="dxa"/>
          </w:tcPr>
          <w:p w:rsidR="008825DC" w:rsidRPr="008825DC" w:rsidRDefault="008825DC" w:rsidP="008825D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8825DC" w:rsidRDefault="008825DC" w:rsidP="008825DC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8825DC" w:rsidRDefault="008825DC" w:rsidP="008825D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8825DC" w:rsidRPr="00E76D6F" w:rsidRDefault="008825DC" w:rsidP="008825D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8825DC" w:rsidRPr="00E76D6F" w:rsidRDefault="008825DC" w:rsidP="008825D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:rsidR="008825DC" w:rsidRPr="00CA7FA9" w:rsidRDefault="008825DC" w:rsidP="008825D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and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to model slope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>mathematical models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for Investigation 2.1 pages 30-32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. </w:t>
            </w:r>
          </w:p>
          <w:p w:rsidR="008825DC" w:rsidRPr="00E76D6F" w:rsidRDefault="008825DC" w:rsidP="008825D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</w:tcPr>
          <w:p w:rsidR="008825DC" w:rsidRPr="00CA7FA9" w:rsidRDefault="008825DC" w:rsidP="008825D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and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 to model slope </w:t>
            </w:r>
            <w:r w:rsidRPr="00CA7FA9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>mathematical models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for Investigation 2.1 pages 32-33</w:t>
            </w:r>
            <w:r w:rsidRPr="00CA7FA9">
              <w:rPr>
                <w:color w:val="548DD4" w:themeColor="text2" w:themeTint="99"/>
                <w:sz w:val="16"/>
                <w:szCs w:val="16"/>
                <w:u w:val="single"/>
              </w:rPr>
              <w:t xml:space="preserve">. </w:t>
            </w:r>
          </w:p>
          <w:p w:rsidR="008825DC" w:rsidRPr="00E76D6F" w:rsidRDefault="008825DC" w:rsidP="008825D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340" w:type="dxa"/>
          </w:tcPr>
          <w:p w:rsidR="008825DC" w:rsidRPr="005C0CD3" w:rsidRDefault="008825DC" w:rsidP="008825D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 w:rsidRPr="005C0CD3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write to answer questions about slope </w:t>
            </w:r>
            <w:r w:rsidRPr="005C0CD3">
              <w:rPr>
                <w:color w:val="548DD4" w:themeColor="text2" w:themeTint="99"/>
                <w:sz w:val="16"/>
                <w:szCs w:val="16"/>
              </w:rPr>
              <w:t>using</w:t>
            </w:r>
            <w:r w:rsidRPr="005C0CD3">
              <w:rPr>
                <w:color w:val="548DD4" w:themeColor="text2" w:themeTint="99"/>
                <w:sz w:val="16"/>
                <w:szCs w:val="16"/>
                <w:u w:val="single"/>
              </w:rPr>
              <w:t xml:space="preserve"> verbal, numerical, or graphical information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for </w:t>
            </w: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Investigation 2.2 A-B</w:t>
            </w:r>
            <w:r w:rsidRPr="005C0CD3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  <w:p w:rsidR="008825DC" w:rsidRPr="00E76D6F" w:rsidRDefault="008825DC" w:rsidP="008825D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493" w:type="dxa"/>
          </w:tcPr>
          <w:p w:rsidR="008825DC" w:rsidRPr="005C0CD3" w:rsidRDefault="008825DC" w:rsidP="008825D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 w:rsidRPr="005C0CD3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write to answer questions about slope </w:t>
            </w:r>
            <w:r w:rsidRPr="005C0CD3">
              <w:rPr>
                <w:color w:val="548DD4" w:themeColor="text2" w:themeTint="99"/>
                <w:sz w:val="16"/>
                <w:szCs w:val="16"/>
              </w:rPr>
              <w:t>using</w:t>
            </w:r>
            <w:r w:rsidRPr="005C0CD3">
              <w:rPr>
                <w:color w:val="548DD4" w:themeColor="text2" w:themeTint="99"/>
                <w:sz w:val="16"/>
                <w:szCs w:val="16"/>
                <w:u w:val="single"/>
              </w:rPr>
              <w:t xml:space="preserve"> verbal, numerical, or graphical information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for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Investigation 2.2 C-E</w:t>
            </w:r>
            <w:r w:rsidRPr="005C0CD3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  <w:p w:rsidR="008825DC" w:rsidRPr="00E76D6F" w:rsidRDefault="008825DC" w:rsidP="008825D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</w:tr>
      <w:tr w:rsidR="00165F78" w:rsidRPr="00E76D6F" w:rsidTr="00213CDF">
        <w:tc>
          <w:tcPr>
            <w:tcW w:w="1908" w:type="dxa"/>
          </w:tcPr>
          <w:p w:rsidR="00165F78" w:rsidRPr="00E76D6F" w:rsidRDefault="00165F7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165F78" w:rsidRPr="00E76D6F" w:rsidRDefault="00165F78" w:rsidP="008C3AD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165F78" w:rsidRPr="00E76D6F" w:rsidRDefault="004E70D1" w:rsidP="0028694D">
            <w:pPr>
              <w:rPr>
                <w:sz w:val="16"/>
                <w:szCs w:val="16"/>
              </w:rPr>
            </w:pPr>
            <w:r w:rsidRPr="004E70D1">
              <w:rPr>
                <w:sz w:val="16"/>
                <w:szCs w:val="16"/>
              </w:rPr>
              <w:t>Informal assessment using student responses</w:t>
            </w:r>
            <w:r w:rsidR="00015D65">
              <w:rPr>
                <w:sz w:val="16"/>
                <w:szCs w:val="16"/>
              </w:rPr>
              <w:t xml:space="preserve"> for Problem 2.1</w:t>
            </w:r>
          </w:p>
        </w:tc>
        <w:tc>
          <w:tcPr>
            <w:tcW w:w="2160" w:type="dxa"/>
          </w:tcPr>
          <w:p w:rsidR="0078262F" w:rsidRPr="0078262F" w:rsidRDefault="00CA7FA9" w:rsidP="0078262F">
            <w:pPr>
              <w:rPr>
                <w:sz w:val="16"/>
                <w:szCs w:val="16"/>
              </w:rPr>
            </w:pPr>
            <w:r w:rsidRPr="004E70D1">
              <w:rPr>
                <w:sz w:val="16"/>
                <w:szCs w:val="16"/>
              </w:rPr>
              <w:t>Informal assessment using student responses</w:t>
            </w:r>
            <w:r w:rsidR="00015D65">
              <w:rPr>
                <w:sz w:val="16"/>
                <w:szCs w:val="16"/>
              </w:rPr>
              <w:t xml:space="preserve"> for Problem 2.1</w:t>
            </w:r>
            <w:r w:rsidR="0078262F" w:rsidRPr="0078262F">
              <w:rPr>
                <w:rFonts w:ascii="Calibri Light" w:eastAsia="Arial Unicode MS" w:hAnsi="Calibri Light" w:cs="Arial Unicode MS"/>
              </w:rPr>
              <w:t xml:space="preserve"> </w:t>
            </w:r>
            <w:r w:rsidR="0078262F">
              <w:rPr>
                <w:sz w:val="16"/>
                <w:szCs w:val="16"/>
              </w:rPr>
              <w:t>and application questions 1-3 p45</w:t>
            </w:r>
          </w:p>
          <w:p w:rsidR="00165F78" w:rsidRPr="00E76D6F" w:rsidRDefault="00165F78" w:rsidP="008C3AD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165F78" w:rsidRPr="00E76D6F" w:rsidRDefault="008825DC" w:rsidP="009512A5">
            <w:pPr>
              <w:rPr>
                <w:sz w:val="16"/>
                <w:szCs w:val="16"/>
              </w:rPr>
            </w:pPr>
            <w:r w:rsidRPr="008825DC">
              <w:rPr>
                <w:sz w:val="16"/>
                <w:szCs w:val="16"/>
              </w:rPr>
              <w:t>Informal assessment using s</w:t>
            </w:r>
            <w:r>
              <w:rPr>
                <w:sz w:val="16"/>
                <w:szCs w:val="16"/>
              </w:rPr>
              <w:t>tudent responses for Problem 2.2</w:t>
            </w:r>
            <w:r w:rsidRPr="008825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questions A-B</w:t>
            </w:r>
          </w:p>
        </w:tc>
        <w:tc>
          <w:tcPr>
            <w:tcW w:w="2493" w:type="dxa"/>
          </w:tcPr>
          <w:p w:rsidR="00165F78" w:rsidRPr="00E76D6F" w:rsidRDefault="008825D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Questions 6-8, and a</w:t>
            </w:r>
            <w:r w:rsidR="0078262F" w:rsidRPr="0078262F">
              <w:rPr>
                <w:sz w:val="16"/>
                <w:szCs w:val="16"/>
              </w:rPr>
              <w:t>dditional Practice Page 4-5, question 5-7</w:t>
            </w:r>
          </w:p>
        </w:tc>
      </w:tr>
      <w:tr w:rsidR="00165F78" w:rsidRPr="00E76D6F" w:rsidTr="00213CDF">
        <w:tc>
          <w:tcPr>
            <w:tcW w:w="1908" w:type="dxa"/>
          </w:tcPr>
          <w:p w:rsidR="00165F78" w:rsidRPr="00E76D6F" w:rsidRDefault="00165F7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165F78" w:rsidRPr="00E76D6F" w:rsidRDefault="00165F78" w:rsidP="0040161B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165F78" w:rsidRPr="00E76D6F" w:rsidRDefault="00165F78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  <w:r w:rsidR="00015D65">
              <w:rPr>
                <w:sz w:val="16"/>
                <w:szCs w:val="16"/>
              </w:rPr>
              <w:t>, teacher guidance,</w:t>
            </w:r>
            <w:r w:rsidR="00015D65">
              <w:t xml:space="preserve"> a</w:t>
            </w:r>
            <w:r w:rsidR="00015D65" w:rsidRPr="00015D65">
              <w:rPr>
                <w:sz w:val="16"/>
                <w:szCs w:val="16"/>
              </w:rPr>
              <w:t>ccessibility Lab</w:t>
            </w:r>
            <w:r w:rsidR="00015D65">
              <w:rPr>
                <w:sz w:val="16"/>
                <w:szCs w:val="16"/>
              </w:rPr>
              <w:t xml:space="preserve"> </w:t>
            </w:r>
            <w:r w:rsidR="00015D65" w:rsidRPr="00015D65">
              <w:rPr>
                <w:sz w:val="16"/>
                <w:szCs w:val="16"/>
              </w:rPr>
              <w:t>sheet 2.1 A/B; Teaching Model 2.1 A-</w:t>
            </w:r>
            <w:r w:rsidR="00015D65" w:rsidRPr="00015D65">
              <w:rPr>
                <w:sz w:val="16"/>
                <w:szCs w:val="16"/>
              </w:rPr>
              <w:lastRenderedPageBreak/>
              <w:t>C of Modeling Linear Data Patterns</w:t>
            </w:r>
          </w:p>
        </w:tc>
        <w:tc>
          <w:tcPr>
            <w:tcW w:w="2160" w:type="dxa"/>
          </w:tcPr>
          <w:p w:rsidR="00165F78" w:rsidRPr="00E76D6F" w:rsidRDefault="00165F78" w:rsidP="00165F78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lastRenderedPageBreak/>
              <w:t xml:space="preserve">Calculators, teacher assistance, </w:t>
            </w:r>
            <w:r w:rsidR="00015D65">
              <w:rPr>
                <w:sz w:val="16"/>
                <w:szCs w:val="16"/>
              </w:rPr>
              <w:t>a</w:t>
            </w:r>
            <w:r w:rsidR="00015D65" w:rsidRPr="00015D65">
              <w:rPr>
                <w:sz w:val="16"/>
                <w:szCs w:val="16"/>
              </w:rPr>
              <w:t>ccessibility Lab</w:t>
            </w:r>
            <w:r w:rsidR="00015D65">
              <w:rPr>
                <w:sz w:val="16"/>
                <w:szCs w:val="16"/>
              </w:rPr>
              <w:t xml:space="preserve"> </w:t>
            </w:r>
            <w:r w:rsidR="00015D65" w:rsidRPr="00015D65">
              <w:rPr>
                <w:sz w:val="16"/>
                <w:szCs w:val="16"/>
              </w:rPr>
              <w:t xml:space="preserve">sheet 2.1 A/B; Teaching Model 2.1 A-C </w:t>
            </w:r>
            <w:r w:rsidR="00015D65" w:rsidRPr="00015D65">
              <w:rPr>
                <w:sz w:val="16"/>
                <w:szCs w:val="16"/>
              </w:rPr>
              <w:lastRenderedPageBreak/>
              <w:t>of Modeling Linear Data Patterns</w:t>
            </w:r>
          </w:p>
        </w:tc>
        <w:tc>
          <w:tcPr>
            <w:tcW w:w="2340" w:type="dxa"/>
          </w:tcPr>
          <w:p w:rsidR="008825DC" w:rsidRPr="008825DC" w:rsidRDefault="008825DC" w:rsidP="008825DC">
            <w:pPr>
              <w:rPr>
                <w:rFonts w:eastAsia="Arial Unicode MS" w:cs="Arial Unicode MS"/>
                <w:sz w:val="16"/>
                <w:szCs w:val="16"/>
                <w:u w:val="single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lastRenderedPageBreak/>
              <w:t xml:space="preserve">Calculators </w:t>
            </w:r>
            <w:r w:rsidRPr="008825DC">
              <w:rPr>
                <w:rFonts w:eastAsia="Arial Unicode MS" w:cs="Arial Unicode MS"/>
                <w:sz w:val="16"/>
                <w:szCs w:val="16"/>
              </w:rPr>
              <w:t>Lab</w:t>
            </w:r>
            <w:r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Pr="008825DC">
              <w:rPr>
                <w:rFonts w:eastAsia="Arial Unicode MS" w:cs="Arial Unicode MS"/>
                <w:sz w:val="16"/>
                <w:szCs w:val="16"/>
              </w:rPr>
              <w:t>sheet 2.2A (Graphs-1 per group), Lab</w:t>
            </w:r>
            <w:r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Pr="008825DC">
              <w:rPr>
                <w:rFonts w:eastAsia="Arial Unicode MS" w:cs="Arial Unicode MS"/>
                <w:sz w:val="16"/>
                <w:szCs w:val="16"/>
              </w:rPr>
              <w:t>sheet 2.2B (Tables-one per group)</w:t>
            </w:r>
          </w:p>
          <w:p w:rsidR="00165F78" w:rsidRPr="00E76D6F" w:rsidRDefault="00165F78" w:rsidP="009512A5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165F78" w:rsidRPr="00E76D6F" w:rsidRDefault="008825DC" w:rsidP="009512A5">
            <w:pPr>
              <w:rPr>
                <w:sz w:val="16"/>
                <w:szCs w:val="16"/>
              </w:rPr>
            </w:pPr>
            <w:r w:rsidRPr="008825DC">
              <w:rPr>
                <w:sz w:val="16"/>
                <w:szCs w:val="16"/>
              </w:rPr>
              <w:lastRenderedPageBreak/>
              <w:t>Calculators Lab sheet 2.2A (Graphs-1 per group), Lab sheet 2.2B (Tables-one per group)</w:t>
            </w:r>
            <w:r>
              <w:rPr>
                <w:sz w:val="16"/>
                <w:szCs w:val="16"/>
              </w:rPr>
              <w:t xml:space="preserve">/Additional Practice </w:t>
            </w:r>
            <w:r>
              <w:rPr>
                <w:sz w:val="16"/>
                <w:szCs w:val="16"/>
              </w:rPr>
              <w:lastRenderedPageBreak/>
              <w:t>sheet pg4-5.</w:t>
            </w:r>
          </w:p>
        </w:tc>
      </w:tr>
      <w:tr w:rsidR="00165F78" w:rsidRPr="00E76D6F" w:rsidTr="00213CDF">
        <w:trPr>
          <w:trHeight w:val="647"/>
        </w:trPr>
        <w:tc>
          <w:tcPr>
            <w:tcW w:w="1908" w:type="dxa"/>
          </w:tcPr>
          <w:p w:rsidR="00165F78" w:rsidRPr="00E76D6F" w:rsidRDefault="00165F7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lastRenderedPageBreak/>
              <w:t>Vocabulary</w:t>
            </w:r>
          </w:p>
        </w:tc>
        <w:tc>
          <w:tcPr>
            <w:tcW w:w="2160" w:type="dxa"/>
          </w:tcPr>
          <w:p w:rsidR="00165F78" w:rsidRPr="00E76D6F" w:rsidRDefault="00165F78" w:rsidP="0080555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165F78" w:rsidRPr="00E76D6F" w:rsidRDefault="00CA7FA9" w:rsidP="0028694D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160" w:type="dxa"/>
          </w:tcPr>
          <w:p w:rsidR="00CA7FA9" w:rsidRPr="00CA7FA9" w:rsidRDefault="00CA7FA9" w:rsidP="00CA7F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  <w:p w:rsidR="00165F78" w:rsidRPr="00E76D6F" w:rsidRDefault="00165F78" w:rsidP="006645C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165F78" w:rsidRPr="00E76D6F" w:rsidRDefault="00CA7FA9" w:rsidP="009512A5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493" w:type="dxa"/>
          </w:tcPr>
          <w:p w:rsidR="00165F78" w:rsidRPr="00E76D6F" w:rsidRDefault="00CA7FA9" w:rsidP="009512A5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</w:tr>
      <w:tr w:rsidR="008C3AD4" w:rsidRPr="00E76D6F" w:rsidTr="00213CDF">
        <w:tc>
          <w:tcPr>
            <w:tcW w:w="1908" w:type="dxa"/>
          </w:tcPr>
          <w:p w:rsidR="008C3AD4" w:rsidRPr="00E76D6F" w:rsidRDefault="008C3AD4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8C3AD4" w:rsidRPr="00E76D6F" w:rsidRDefault="008C3AD4" w:rsidP="00FF7AA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7D114F" w:rsidRPr="00EC76D0" w:rsidRDefault="007D114F" w:rsidP="007D114F">
            <w:pPr>
              <w:rPr>
                <w:sz w:val="16"/>
                <w:szCs w:val="16"/>
              </w:rPr>
            </w:pPr>
            <w:r w:rsidRPr="007D114F">
              <w:rPr>
                <w:sz w:val="16"/>
                <w:szCs w:val="16"/>
              </w:rPr>
              <w:t xml:space="preserve">A mathematical model is an </w:t>
            </w:r>
            <w:r w:rsidRPr="00EC76D0">
              <w:rPr>
                <w:color w:val="FF0000"/>
                <w:sz w:val="16"/>
                <w:szCs w:val="16"/>
              </w:rPr>
              <w:t>equation</w:t>
            </w:r>
            <w:r w:rsidR="00EC76D0">
              <w:rPr>
                <w:sz w:val="16"/>
                <w:szCs w:val="16"/>
              </w:rPr>
              <w:t xml:space="preserve"> or a </w:t>
            </w:r>
            <w:r>
              <w:rPr>
                <w:color w:val="FF0000"/>
                <w:sz w:val="16"/>
                <w:szCs w:val="16"/>
              </w:rPr>
              <w:t>graph</w:t>
            </w:r>
            <w:r w:rsidRPr="007D114F">
              <w:rPr>
                <w:sz w:val="16"/>
                <w:szCs w:val="16"/>
              </w:rPr>
              <w:t xml:space="preserve"> that describes, at least approximately, t</w:t>
            </w:r>
            <w:r w:rsidR="00EC76D0">
              <w:rPr>
                <w:sz w:val="16"/>
                <w:szCs w:val="16"/>
              </w:rPr>
              <w:t xml:space="preserve">he relationship between two </w:t>
            </w:r>
            <w:r w:rsidR="00EC76D0">
              <w:rPr>
                <w:color w:val="FF0000"/>
                <w:sz w:val="16"/>
                <w:szCs w:val="16"/>
              </w:rPr>
              <w:t>variables</w:t>
            </w:r>
          </w:p>
          <w:p w:rsidR="008C3AD4" w:rsidRPr="00E76D6F" w:rsidRDefault="008C3AD4" w:rsidP="00FF7AA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8C3AD4" w:rsidRPr="00EC76D0" w:rsidRDefault="00EC76D0" w:rsidP="00EC76D0">
            <w:pPr>
              <w:rPr>
                <w:sz w:val="16"/>
                <w:szCs w:val="16"/>
              </w:rPr>
            </w:pPr>
            <w:r w:rsidRPr="00EC76D0">
              <w:rPr>
                <w:sz w:val="16"/>
                <w:szCs w:val="16"/>
              </w:rPr>
              <w:t>To make a</w:t>
            </w:r>
            <w:r>
              <w:rPr>
                <w:sz w:val="16"/>
                <w:szCs w:val="16"/>
              </w:rPr>
              <w:t xml:space="preserve"> mathematical model, </w:t>
            </w:r>
            <w:r>
              <w:rPr>
                <w:color w:val="C00000"/>
                <w:sz w:val="16"/>
                <w:szCs w:val="16"/>
              </w:rPr>
              <w:t>acquire data</w:t>
            </w:r>
            <w:r>
              <w:rPr>
                <w:sz w:val="16"/>
                <w:szCs w:val="16"/>
              </w:rPr>
              <w:t xml:space="preserve">, plot the </w:t>
            </w:r>
            <w:r w:rsidRPr="00EC76D0">
              <w:rPr>
                <w:color w:val="C00000"/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 xml:space="preserve"> points, and when the </w:t>
            </w:r>
            <w:r>
              <w:rPr>
                <w:color w:val="C00000"/>
                <w:sz w:val="16"/>
                <w:szCs w:val="16"/>
              </w:rPr>
              <w:t xml:space="preserve">points </w:t>
            </w:r>
            <w:r w:rsidRPr="00EC76D0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how a pattern, find the </w:t>
            </w:r>
            <w:r>
              <w:rPr>
                <w:color w:val="C00000"/>
                <w:sz w:val="16"/>
                <w:szCs w:val="16"/>
              </w:rPr>
              <w:t>equation</w:t>
            </w:r>
            <w:r>
              <w:rPr>
                <w:sz w:val="16"/>
                <w:szCs w:val="16"/>
              </w:rPr>
              <w:t xml:space="preserve"> </w:t>
            </w:r>
            <w:r w:rsidRPr="00EC76D0">
              <w:rPr>
                <w:sz w:val="16"/>
                <w:szCs w:val="16"/>
              </w:rPr>
              <w:t>of a line or curve tha</w:t>
            </w:r>
            <w:r>
              <w:rPr>
                <w:sz w:val="16"/>
                <w:szCs w:val="16"/>
              </w:rPr>
              <w:t xml:space="preserve">t fits the trend in the </w:t>
            </w:r>
            <w:r>
              <w:rPr>
                <w:color w:val="C00000"/>
                <w:sz w:val="16"/>
                <w:szCs w:val="16"/>
              </w:rPr>
              <w:t>data</w:t>
            </w:r>
            <w:r w:rsidRPr="00EC76D0">
              <w:rPr>
                <w:sz w:val="16"/>
                <w:szCs w:val="16"/>
              </w:rPr>
              <w:t>.</w:t>
            </w:r>
          </w:p>
        </w:tc>
        <w:tc>
          <w:tcPr>
            <w:tcW w:w="2340" w:type="dxa"/>
          </w:tcPr>
          <w:p w:rsidR="00EC76D0" w:rsidRPr="00EC76D0" w:rsidRDefault="00EC76D0" w:rsidP="00EC7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8262F">
              <w:rPr>
                <w:color w:val="C00000"/>
                <w:sz w:val="16"/>
                <w:szCs w:val="16"/>
              </w:rPr>
              <w:t xml:space="preserve"> prediction</w:t>
            </w:r>
            <w:r w:rsidR="0078262F">
              <w:rPr>
                <w:sz w:val="16"/>
                <w:szCs w:val="16"/>
              </w:rPr>
              <w:t xml:space="preserve"> </w:t>
            </w:r>
            <w:r w:rsidRPr="00EC76D0">
              <w:rPr>
                <w:sz w:val="16"/>
                <w:szCs w:val="16"/>
              </w:rPr>
              <w:t>allows you to make reasonable guesses for values between and beyond the data points.</w:t>
            </w:r>
          </w:p>
          <w:p w:rsidR="008C3AD4" w:rsidRPr="00BD0915" w:rsidRDefault="008C3AD4" w:rsidP="00FF7AA1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8C3AD4" w:rsidRPr="00E76D6F" w:rsidRDefault="0078262F" w:rsidP="0080555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>
              <w:rPr>
                <w:color w:val="C00000"/>
                <w:sz w:val="16"/>
                <w:szCs w:val="16"/>
              </w:rPr>
              <w:t xml:space="preserve">residual </w:t>
            </w:r>
            <w:r w:rsidRPr="0078262F">
              <w:rPr>
                <w:sz w:val="16"/>
                <w:szCs w:val="16"/>
              </w:rPr>
              <w:t>is the error calculated by finding the difference between an actual data point and the value that a model for the data predicts.</w:t>
            </w: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D3989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255913"/>
    <w:rsid w:val="00330A1A"/>
    <w:rsid w:val="00333A53"/>
    <w:rsid w:val="00341A23"/>
    <w:rsid w:val="003835E5"/>
    <w:rsid w:val="003C5382"/>
    <w:rsid w:val="0040161B"/>
    <w:rsid w:val="00457609"/>
    <w:rsid w:val="004B2362"/>
    <w:rsid w:val="004E70D1"/>
    <w:rsid w:val="00551792"/>
    <w:rsid w:val="00585AE1"/>
    <w:rsid w:val="005B5CA2"/>
    <w:rsid w:val="005C0CD3"/>
    <w:rsid w:val="00611694"/>
    <w:rsid w:val="006B34BA"/>
    <w:rsid w:val="007000B3"/>
    <w:rsid w:val="00703FFB"/>
    <w:rsid w:val="007061F9"/>
    <w:rsid w:val="00750B6E"/>
    <w:rsid w:val="0078262F"/>
    <w:rsid w:val="007963DA"/>
    <w:rsid w:val="007B2085"/>
    <w:rsid w:val="007B4379"/>
    <w:rsid w:val="007D114F"/>
    <w:rsid w:val="007E7430"/>
    <w:rsid w:val="008024E1"/>
    <w:rsid w:val="0081460C"/>
    <w:rsid w:val="00844E4B"/>
    <w:rsid w:val="00855600"/>
    <w:rsid w:val="008825DC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E5B5C"/>
    <w:rsid w:val="00B42E66"/>
    <w:rsid w:val="00BD0915"/>
    <w:rsid w:val="00C12A17"/>
    <w:rsid w:val="00C174D4"/>
    <w:rsid w:val="00C372EF"/>
    <w:rsid w:val="00C927B6"/>
    <w:rsid w:val="00CA7FA9"/>
    <w:rsid w:val="00CB6D10"/>
    <w:rsid w:val="00CD4F7E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44ABA"/>
    <w:rsid w:val="00F50E8A"/>
    <w:rsid w:val="00F7204C"/>
    <w:rsid w:val="00F75DC8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A4B8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4451-A47E-4135-8E4C-EB5A5DA1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2016-01-26T01:32:00Z</cp:lastPrinted>
  <dcterms:created xsi:type="dcterms:W3CDTF">2016-10-27T14:36:00Z</dcterms:created>
  <dcterms:modified xsi:type="dcterms:W3CDTF">2016-10-27T14:36:00Z</dcterms:modified>
</cp:coreProperties>
</file>