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A8416C">
        <w:rPr>
          <w:sz w:val="22"/>
          <w:szCs w:val="22"/>
        </w:rPr>
        <w:t>February</w:t>
      </w:r>
      <w:r w:rsidR="00524D94">
        <w:rPr>
          <w:sz w:val="22"/>
          <w:szCs w:val="22"/>
        </w:rPr>
        <w:t xml:space="preserve"> 6-10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60430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524D94">
              <w:rPr>
                <w:sz w:val="18"/>
                <w:szCs w:val="18"/>
              </w:rPr>
              <w:t>2</w:t>
            </w:r>
            <w:r w:rsidR="00220923">
              <w:rPr>
                <w:sz w:val="18"/>
                <w:szCs w:val="18"/>
              </w:rPr>
              <w:t>-</w:t>
            </w:r>
            <w:r w:rsidR="00524D94">
              <w:rPr>
                <w:sz w:val="18"/>
                <w:szCs w:val="18"/>
              </w:rPr>
              <w:t>6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2-7</w:t>
            </w:r>
          </w:p>
        </w:tc>
        <w:tc>
          <w:tcPr>
            <w:tcW w:w="216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A8416C">
              <w:rPr>
                <w:sz w:val="18"/>
                <w:szCs w:val="18"/>
              </w:rPr>
              <w:t>2-</w:t>
            </w:r>
            <w:r w:rsidR="00524D94"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</w:tcPr>
          <w:p w:rsidR="001F6BDF" w:rsidRDefault="0052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2-9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524D94">
              <w:rPr>
                <w:sz w:val="18"/>
                <w:szCs w:val="18"/>
              </w:rPr>
              <w:t>2-10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A8416C" w:rsidRPr="00E76D6F" w:rsidTr="00604300">
        <w:trPr>
          <w:trHeight w:val="1322"/>
        </w:trPr>
        <w:tc>
          <w:tcPr>
            <w:tcW w:w="1908" w:type="dxa"/>
          </w:tcPr>
          <w:p w:rsidR="00A8416C" w:rsidRPr="0065639E" w:rsidRDefault="00A8416C" w:rsidP="00A8416C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A8416C" w:rsidRPr="00E76D6F" w:rsidRDefault="00A8416C" w:rsidP="00A841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8.F.A</w:t>
            </w:r>
            <w:r w:rsidRPr="0065639E">
              <w:rPr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>3 Interpret the equation y=mx+b as defining a linear function whose graph is a straight line; give examples of functions that are not linear.</w:t>
            </w:r>
          </w:p>
        </w:tc>
        <w:tc>
          <w:tcPr>
            <w:tcW w:w="2160" w:type="dxa"/>
          </w:tcPr>
          <w:p w:rsidR="00A8416C" w:rsidRPr="00E76D6F" w:rsidRDefault="00A8416C" w:rsidP="00A841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and a linear function (8.F.A.3)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examining the relationship in a table or graph. </w:t>
            </w:r>
          </w:p>
        </w:tc>
        <w:tc>
          <w:tcPr>
            <w:tcW w:w="2070" w:type="dxa"/>
          </w:tcPr>
          <w:p w:rsidR="00A8416C" w:rsidRPr="00D65E19" w:rsidRDefault="00A8416C" w:rsidP="00A8416C">
            <w:pPr>
              <w:rPr>
                <w:color w:val="FF0000"/>
                <w:sz w:val="16"/>
                <w:szCs w:val="16"/>
                <w:u w:val="single"/>
              </w:rPr>
            </w:pPr>
            <w:r w:rsidRPr="00D65E19">
              <w:rPr>
                <w:color w:val="FF0000"/>
                <w:sz w:val="16"/>
                <w:szCs w:val="16"/>
              </w:rPr>
              <w:t xml:space="preserve">TSC </w:t>
            </w:r>
            <w:r w:rsidRPr="008155E1">
              <w:rPr>
                <w:color w:val="FF0000"/>
                <w:sz w:val="16"/>
                <w:szCs w:val="16"/>
                <w:u w:val="single"/>
              </w:rPr>
              <w:t>demonstrate</w:t>
            </w:r>
            <w:r w:rsidRPr="00D65E19">
              <w:rPr>
                <w:color w:val="FF0000"/>
                <w:sz w:val="16"/>
                <w:szCs w:val="16"/>
              </w:rPr>
              <w:t xml:space="preserve">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understanding </w:t>
            </w:r>
            <w:r w:rsidRPr="00D65E19">
              <w:rPr>
                <w:color w:val="FF0000"/>
                <w:sz w:val="16"/>
                <w:szCs w:val="16"/>
              </w:rPr>
              <w:t xml:space="preserve">of </w:t>
            </w:r>
            <w:r>
              <w:rPr>
                <w:color w:val="FF0000"/>
                <w:sz w:val="16"/>
                <w:szCs w:val="16"/>
                <w:u w:val="single"/>
              </w:rPr>
              <w:t>the concept of functions (8.FB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.4),</w:t>
            </w:r>
            <w:r w:rsidRPr="00D65E19">
              <w:rPr>
                <w:color w:val="FF0000"/>
                <w:sz w:val="16"/>
                <w:szCs w:val="16"/>
              </w:rPr>
              <w:t xml:space="preserve"> by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 xml:space="preserve"> completing an assessment </w:t>
            </w:r>
            <w:r w:rsidRPr="00D65E19">
              <w:rPr>
                <w:color w:val="FF0000"/>
                <w:sz w:val="16"/>
                <w:szCs w:val="16"/>
              </w:rPr>
              <w:t xml:space="preserve">by </w:t>
            </w:r>
            <w:r w:rsidRPr="00D65E19">
              <w:rPr>
                <w:color w:val="FF0000"/>
                <w:sz w:val="16"/>
                <w:szCs w:val="16"/>
                <w:u w:val="single"/>
              </w:rPr>
              <w:t>front row web-based math practice.</w:t>
            </w:r>
          </w:p>
          <w:p w:rsidR="00A8416C" w:rsidRPr="00E76D6F" w:rsidRDefault="00A8416C" w:rsidP="00A8416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A8416C" w:rsidRPr="00E76D6F" w:rsidRDefault="00A8416C" w:rsidP="00A841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and a linear function (8.F.A.3)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examining the relationship in a table or graph. </w:t>
            </w:r>
          </w:p>
        </w:tc>
        <w:tc>
          <w:tcPr>
            <w:tcW w:w="2340" w:type="dxa"/>
          </w:tcPr>
          <w:p w:rsidR="00A8416C" w:rsidRPr="00E76D6F" w:rsidRDefault="00A8416C" w:rsidP="00A841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="00A24FC0">
              <w:rPr>
                <w:color w:val="FF0000"/>
                <w:sz w:val="16"/>
                <w:szCs w:val="16"/>
                <w:u w:val="single"/>
              </w:rPr>
              <w:t xml:space="preserve">construct and interpret scatter plots </w:t>
            </w:r>
            <w:r w:rsidR="00953B9A">
              <w:rPr>
                <w:color w:val="FF0000"/>
                <w:sz w:val="16"/>
                <w:szCs w:val="16"/>
                <w:u w:val="single"/>
              </w:rPr>
              <w:t xml:space="preserve">for bivariate measurement date </w:t>
            </w:r>
            <w:r w:rsidR="00A24FC0">
              <w:rPr>
                <w:color w:val="FF0000"/>
                <w:sz w:val="16"/>
                <w:szCs w:val="16"/>
                <w:u w:val="single"/>
              </w:rPr>
              <w:t>to investigate</w:t>
            </w:r>
            <w:r w:rsidR="00953B9A">
              <w:rPr>
                <w:color w:val="FF0000"/>
                <w:sz w:val="16"/>
                <w:szCs w:val="16"/>
                <w:u w:val="single"/>
              </w:rPr>
              <w:t xml:space="preserve"> patterns of association between two quantities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</w:t>
            </w:r>
            <w:r w:rsidR="00953B9A">
              <w:rPr>
                <w:color w:val="FF0000"/>
                <w:sz w:val="16"/>
                <w:szCs w:val="16"/>
                <w:u w:val="single"/>
              </w:rPr>
              <w:t>by comparing height and arm span (8. SP.A.1)</w:t>
            </w:r>
          </w:p>
        </w:tc>
        <w:tc>
          <w:tcPr>
            <w:tcW w:w="2493" w:type="dxa"/>
          </w:tcPr>
          <w:p w:rsidR="00A8416C" w:rsidRPr="00E76D6F" w:rsidRDefault="00A8416C" w:rsidP="00A841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>
              <w:rPr>
                <w:color w:val="FF0000"/>
                <w:sz w:val="16"/>
                <w:szCs w:val="16"/>
                <w:u w:val="single"/>
              </w:rPr>
              <w:t>demonstrate comprehension</w:t>
            </w:r>
            <w:r w:rsidRPr="002E3A98">
              <w:rPr>
                <w:color w:val="FF0000"/>
                <w:sz w:val="16"/>
                <w:szCs w:val="16"/>
                <w:u w:val="single"/>
              </w:rPr>
              <w:t xml:space="preserve"> o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 inverse variation and a linear function (8.F.A.3) </w:t>
            </w:r>
            <w:r w:rsidRPr="00A8416C">
              <w:rPr>
                <w:color w:val="FF0000"/>
                <w:sz w:val="16"/>
                <w:szCs w:val="16"/>
              </w:rPr>
              <w:t xml:space="preserve">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examining the relationship in a table or graph. </w:t>
            </w:r>
          </w:p>
        </w:tc>
      </w:tr>
      <w:tr w:rsidR="00A8416C" w:rsidRPr="00E76D6F" w:rsidTr="00604300">
        <w:trPr>
          <w:trHeight w:val="1520"/>
        </w:trPr>
        <w:tc>
          <w:tcPr>
            <w:tcW w:w="1908" w:type="dxa"/>
          </w:tcPr>
          <w:p w:rsidR="00A8416C" w:rsidRPr="008825DC" w:rsidRDefault="00A8416C" w:rsidP="00A841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A8416C" w:rsidRDefault="00A8416C" w:rsidP="00A8416C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A8416C" w:rsidRDefault="00A8416C" w:rsidP="00A8416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A8416C" w:rsidRPr="00E76D6F" w:rsidRDefault="00A8416C" w:rsidP="00A8416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A8416C" w:rsidRPr="00E76D6F" w:rsidRDefault="00A8416C" w:rsidP="00A841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inverse variation and a linear relationship </w:t>
            </w:r>
            <w:r w:rsidRPr="00A8416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graph to (8.F.A.3).</w:t>
            </w:r>
          </w:p>
        </w:tc>
        <w:tc>
          <w:tcPr>
            <w:tcW w:w="2070" w:type="dxa"/>
          </w:tcPr>
          <w:p w:rsidR="00A8416C" w:rsidRPr="00E76D6F" w:rsidRDefault="00A8416C" w:rsidP="00A841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E4C12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read and write to answer questions about functions</w:t>
            </w:r>
            <w:r w:rsidRPr="00114149">
              <w:rPr>
                <w:color w:val="548DD4" w:themeColor="text2" w:themeTint="99"/>
                <w:sz w:val="16"/>
                <w:szCs w:val="16"/>
              </w:rPr>
              <w:t xml:space="preserve">, </w:t>
            </w:r>
            <w:r w:rsidRPr="00EE4C12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web-based math practice.</w:t>
            </w:r>
          </w:p>
        </w:tc>
        <w:tc>
          <w:tcPr>
            <w:tcW w:w="2160" w:type="dxa"/>
          </w:tcPr>
          <w:p w:rsidR="00A8416C" w:rsidRPr="00E76D6F" w:rsidRDefault="00A8416C" w:rsidP="00A841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inverse variation and a linear relationship </w:t>
            </w:r>
            <w:r w:rsidRPr="00A8416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graph to (8.F.A.3).</w:t>
            </w:r>
          </w:p>
        </w:tc>
        <w:tc>
          <w:tcPr>
            <w:tcW w:w="2340" w:type="dxa"/>
          </w:tcPr>
          <w:p w:rsidR="00A8416C" w:rsidRPr="00E76D6F" w:rsidRDefault="00A8416C" w:rsidP="00A841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</w:t>
            </w:r>
            <w:r w:rsidR="00953B9A">
              <w:rPr>
                <w:color w:val="548DD4" w:themeColor="text2" w:themeTint="99"/>
                <w:sz w:val="16"/>
                <w:szCs w:val="16"/>
                <w:u w:val="single"/>
              </w:rPr>
              <w:t>height and arm span using a table and scatter plot (8.SP.A.1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).</w:t>
            </w:r>
          </w:p>
        </w:tc>
        <w:tc>
          <w:tcPr>
            <w:tcW w:w="2493" w:type="dxa"/>
          </w:tcPr>
          <w:p w:rsidR="00A8416C" w:rsidRPr="00E76D6F" w:rsidRDefault="00A8416C" w:rsidP="00A841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D60F3C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2E3A98">
              <w:rPr>
                <w:color w:val="548DD4" w:themeColor="text2" w:themeTint="99"/>
                <w:sz w:val="16"/>
                <w:szCs w:val="16"/>
                <w:u w:val="single"/>
              </w:rPr>
              <w:t>read,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and write to answer questions about inverse variation and a linear relationship </w:t>
            </w:r>
            <w:r w:rsidRPr="00A8416C">
              <w:rPr>
                <w:color w:val="548DD4" w:themeColor="text2" w:themeTint="99"/>
                <w:sz w:val="16"/>
                <w:szCs w:val="16"/>
              </w:rPr>
              <w:t>using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a table and graph to (8.F.A.3).</w:t>
            </w:r>
          </w:p>
        </w:tc>
      </w:tr>
      <w:tr w:rsidR="00220923" w:rsidRPr="00E76D6F" w:rsidTr="00604300">
        <w:tc>
          <w:tcPr>
            <w:tcW w:w="1908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220923" w:rsidRPr="00E76D6F" w:rsidRDefault="00144618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 9-11; 31-36, 38-41 p74-75</w:t>
            </w:r>
          </w:p>
        </w:tc>
        <w:tc>
          <w:tcPr>
            <w:tcW w:w="2070" w:type="dxa"/>
          </w:tcPr>
          <w:p w:rsidR="00220923" w:rsidRPr="00E76D6F" w:rsidRDefault="00220923" w:rsidP="00220923">
            <w:pPr>
              <w:rPr>
                <w:sz w:val="16"/>
                <w:szCs w:val="16"/>
              </w:rPr>
            </w:pPr>
            <w:r w:rsidRPr="00B331C9">
              <w:rPr>
                <w:sz w:val="16"/>
                <w:szCs w:val="16"/>
              </w:rPr>
              <w:t>Front Row Assessment</w:t>
            </w:r>
          </w:p>
        </w:tc>
        <w:tc>
          <w:tcPr>
            <w:tcW w:w="2160" w:type="dxa"/>
          </w:tcPr>
          <w:p w:rsidR="00220923" w:rsidRPr="00E76D6F" w:rsidRDefault="00144618" w:rsidP="00220923">
            <w:pPr>
              <w:rPr>
                <w:sz w:val="16"/>
                <w:szCs w:val="16"/>
              </w:rPr>
            </w:pPr>
            <w:r w:rsidRPr="00144618">
              <w:rPr>
                <w:sz w:val="16"/>
                <w:szCs w:val="16"/>
              </w:rPr>
              <w:t>Problem 3.4 p68, Applications 22-26 p74</w:t>
            </w:r>
          </w:p>
        </w:tc>
        <w:tc>
          <w:tcPr>
            <w:tcW w:w="2340" w:type="dxa"/>
          </w:tcPr>
          <w:p w:rsidR="00220923" w:rsidRPr="00E76D6F" w:rsidRDefault="00144618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Vocabulary, Problem 4.1 A 1-3 pgs81-83</w:t>
            </w:r>
          </w:p>
        </w:tc>
        <w:tc>
          <w:tcPr>
            <w:tcW w:w="2493" w:type="dxa"/>
          </w:tcPr>
          <w:p w:rsidR="00220923" w:rsidRPr="00E76D6F" w:rsidRDefault="0010429F" w:rsidP="00220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Problem 4.1 B</w:t>
            </w:r>
            <w:r w:rsidR="00524D94">
              <w:rPr>
                <w:sz w:val="16"/>
                <w:szCs w:val="16"/>
              </w:rPr>
              <w:t>-D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</w:t>
            </w:r>
            <w:r w:rsidR="001B33A4">
              <w:rPr>
                <w:sz w:val="16"/>
                <w:szCs w:val="16"/>
              </w:rPr>
              <w:t>o</w:t>
            </w:r>
            <w:r w:rsidR="00C40920">
              <w:rPr>
                <w:sz w:val="16"/>
                <w:szCs w:val="16"/>
              </w:rPr>
              <w:t xml:space="preserve">rs, graph paper, teacher guidance 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5972A9" w:rsidRPr="00E76D6F" w:rsidRDefault="00C40920" w:rsidP="005972A9">
            <w:pPr>
              <w:rPr>
                <w:sz w:val="16"/>
                <w:szCs w:val="16"/>
              </w:rPr>
            </w:pPr>
            <w:r w:rsidRPr="00C40920">
              <w:rPr>
                <w:sz w:val="16"/>
                <w:szCs w:val="16"/>
              </w:rPr>
              <w:t>calculators, graph paper,</w:t>
            </w:r>
            <w:r>
              <w:rPr>
                <w:sz w:val="16"/>
                <w:szCs w:val="16"/>
              </w:rPr>
              <w:t xml:space="preserve"> A-B</w:t>
            </w:r>
            <w:r w:rsidRPr="00C40920">
              <w:rPr>
                <w:sz w:val="16"/>
                <w:szCs w:val="16"/>
              </w:rPr>
              <w:t xml:space="preserve"> pairs</w:t>
            </w:r>
          </w:p>
        </w:tc>
        <w:tc>
          <w:tcPr>
            <w:tcW w:w="2340" w:type="dxa"/>
          </w:tcPr>
          <w:p w:rsidR="005972A9" w:rsidRPr="00E76D6F" w:rsidRDefault="00C40920" w:rsidP="005972A9">
            <w:pPr>
              <w:rPr>
                <w:sz w:val="16"/>
                <w:szCs w:val="16"/>
              </w:rPr>
            </w:pPr>
            <w:r w:rsidRPr="00C40920">
              <w:rPr>
                <w:sz w:val="16"/>
                <w:szCs w:val="16"/>
              </w:rPr>
              <w:t>ca</w:t>
            </w:r>
            <w:r>
              <w:rPr>
                <w:sz w:val="16"/>
                <w:szCs w:val="16"/>
              </w:rPr>
              <w:t>lculators, graph paper, A-B pairs</w:t>
            </w:r>
          </w:p>
        </w:tc>
        <w:tc>
          <w:tcPr>
            <w:tcW w:w="2493" w:type="dxa"/>
          </w:tcPr>
          <w:p w:rsidR="005972A9" w:rsidRPr="00E76D6F" w:rsidRDefault="00C40920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calculators, graph paper, A-B</w:t>
            </w:r>
            <w:r w:rsidR="00524D94">
              <w:rPr>
                <w:sz w:val="16"/>
                <w:szCs w:val="16"/>
              </w:rPr>
              <w:t xml:space="preserve"> partners, lab sheet 4.1-Residuals</w:t>
            </w:r>
            <w:bookmarkStart w:id="0" w:name="_GoBack"/>
            <w:bookmarkEnd w:id="0"/>
          </w:p>
        </w:tc>
      </w:tr>
      <w:tr w:rsidR="005972A9" w:rsidRPr="00E76D6F" w:rsidTr="00604300">
        <w:trPr>
          <w:trHeight w:val="647"/>
        </w:trPr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Additive inverse, multiplicative inverse, </w:t>
            </w:r>
            <w:r w:rsidR="00100DC5">
              <w:rPr>
                <w:sz w:val="16"/>
                <w:szCs w:val="16"/>
              </w:rPr>
              <w:t>Inverse variation</w:t>
            </w:r>
          </w:p>
        </w:tc>
        <w:tc>
          <w:tcPr>
            <w:tcW w:w="2070" w:type="dxa"/>
          </w:tcPr>
          <w:p w:rsidR="005972A9" w:rsidRPr="00E76D6F" w:rsidRDefault="00FC6D4A" w:rsidP="005972A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>Independent and Dependent variable, linear relationship, nonlinear relationship, x-axis, y-axis, variables, function, mathematical model, residual</w:t>
            </w:r>
          </w:p>
        </w:tc>
        <w:tc>
          <w:tcPr>
            <w:tcW w:w="2160" w:type="dxa"/>
          </w:tcPr>
          <w:p w:rsidR="005972A9" w:rsidRPr="00E76D6F" w:rsidRDefault="006C72E1" w:rsidP="005972A9">
            <w:pPr>
              <w:rPr>
                <w:sz w:val="16"/>
                <w:szCs w:val="16"/>
              </w:rPr>
            </w:pPr>
            <w:r w:rsidRPr="006C72E1">
              <w:rPr>
                <w:sz w:val="16"/>
                <w:szCs w:val="16"/>
              </w:rPr>
              <w:t>Additive inverse, multiplicative inverse, Inverse variation</w:t>
            </w:r>
          </w:p>
        </w:tc>
        <w:tc>
          <w:tcPr>
            <w:tcW w:w="2340" w:type="dxa"/>
          </w:tcPr>
          <w:p w:rsidR="005972A9" w:rsidRPr="00E76D6F" w:rsidRDefault="00953B9A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Correlation coefficient, outlier, residual, scatter plot, standard deviation, variance</w:t>
            </w:r>
          </w:p>
        </w:tc>
        <w:tc>
          <w:tcPr>
            <w:tcW w:w="2493" w:type="dxa"/>
          </w:tcPr>
          <w:p w:rsidR="005972A9" w:rsidRPr="00E76D6F" w:rsidRDefault="00524D94" w:rsidP="00597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Correlation coefficient, outlier, residual, scatter plot, standard deviation, variance</w:t>
            </w:r>
          </w:p>
        </w:tc>
      </w:tr>
      <w:tr w:rsidR="005972A9" w:rsidRPr="00E76D6F" w:rsidTr="00604300">
        <w:tc>
          <w:tcPr>
            <w:tcW w:w="1908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5972A9" w:rsidRPr="00E76D6F" w:rsidRDefault="005972A9" w:rsidP="005972A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5972A9" w:rsidRPr="00E76D6F" w:rsidRDefault="005972A9" w:rsidP="00FC6D4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14149" w:rsidRPr="00EC76D0" w:rsidRDefault="00114149" w:rsidP="00114149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B72B9" w:rsidRPr="00E76D6F" w:rsidRDefault="004B72B9" w:rsidP="005972A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972A9" w:rsidRPr="00EC76D0" w:rsidRDefault="005972A9" w:rsidP="004B72B9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B7C9F"/>
    <w:rsid w:val="000C3F7E"/>
    <w:rsid w:val="000D3989"/>
    <w:rsid w:val="000E3064"/>
    <w:rsid w:val="00100DC5"/>
    <w:rsid w:val="0010429F"/>
    <w:rsid w:val="0011153F"/>
    <w:rsid w:val="00114149"/>
    <w:rsid w:val="0012773B"/>
    <w:rsid w:val="001424A1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E3A98"/>
    <w:rsid w:val="00330A1A"/>
    <w:rsid w:val="00333A53"/>
    <w:rsid w:val="00341A23"/>
    <w:rsid w:val="003835E5"/>
    <w:rsid w:val="003C5382"/>
    <w:rsid w:val="0040161B"/>
    <w:rsid w:val="00457609"/>
    <w:rsid w:val="004911A3"/>
    <w:rsid w:val="004B2362"/>
    <w:rsid w:val="004B72B9"/>
    <w:rsid w:val="004E70D1"/>
    <w:rsid w:val="004F35CB"/>
    <w:rsid w:val="00524D94"/>
    <w:rsid w:val="00551792"/>
    <w:rsid w:val="00585AE1"/>
    <w:rsid w:val="005972A9"/>
    <w:rsid w:val="005B5CA2"/>
    <w:rsid w:val="005C0CD3"/>
    <w:rsid w:val="005D2B89"/>
    <w:rsid w:val="00601ABB"/>
    <w:rsid w:val="00604300"/>
    <w:rsid w:val="00611694"/>
    <w:rsid w:val="00631556"/>
    <w:rsid w:val="00652864"/>
    <w:rsid w:val="0065639E"/>
    <w:rsid w:val="006B34BA"/>
    <w:rsid w:val="006C72E1"/>
    <w:rsid w:val="007000B3"/>
    <w:rsid w:val="00703FFB"/>
    <w:rsid w:val="007061F9"/>
    <w:rsid w:val="0071580B"/>
    <w:rsid w:val="00750B6E"/>
    <w:rsid w:val="0078262F"/>
    <w:rsid w:val="007963DA"/>
    <w:rsid w:val="007B2085"/>
    <w:rsid w:val="007B4379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D0915"/>
    <w:rsid w:val="00BD6C5E"/>
    <w:rsid w:val="00C12A17"/>
    <w:rsid w:val="00C174D4"/>
    <w:rsid w:val="00C372EF"/>
    <w:rsid w:val="00C40920"/>
    <w:rsid w:val="00C800AF"/>
    <w:rsid w:val="00C927B6"/>
    <w:rsid w:val="00CA7FA9"/>
    <w:rsid w:val="00CB6D10"/>
    <w:rsid w:val="00CD4F7E"/>
    <w:rsid w:val="00CE2DED"/>
    <w:rsid w:val="00CF3380"/>
    <w:rsid w:val="00D005EF"/>
    <w:rsid w:val="00D065E9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F27CB1"/>
    <w:rsid w:val="00F44ABA"/>
    <w:rsid w:val="00F50E8A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1A68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BE00-8AA8-46A1-B0BC-8EC4CB76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2017-01-29T15:25:00Z</cp:lastPrinted>
  <dcterms:created xsi:type="dcterms:W3CDTF">2017-02-05T01:12:00Z</dcterms:created>
  <dcterms:modified xsi:type="dcterms:W3CDTF">2017-02-05T01:12:00Z</dcterms:modified>
</cp:coreProperties>
</file>