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bookmarkStart w:id="0" w:name="_GoBack"/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F716E4">
        <w:rPr>
          <w:sz w:val="22"/>
          <w:szCs w:val="22"/>
        </w:rPr>
        <w:t>April 24-28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bookmarkEnd w:id="0"/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115E7D">
              <w:rPr>
                <w:sz w:val="18"/>
                <w:szCs w:val="18"/>
              </w:rPr>
              <w:t>4-24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11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4-25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5B7E88">
              <w:rPr>
                <w:sz w:val="18"/>
                <w:szCs w:val="18"/>
              </w:rPr>
              <w:t>4</w:t>
            </w:r>
            <w:r w:rsidR="00A8416C">
              <w:rPr>
                <w:sz w:val="18"/>
                <w:szCs w:val="18"/>
              </w:rPr>
              <w:t>-</w:t>
            </w:r>
            <w:r w:rsidR="005B7E88">
              <w:rPr>
                <w:sz w:val="18"/>
                <w:szCs w:val="18"/>
              </w:rPr>
              <w:t>2</w:t>
            </w:r>
            <w:r w:rsidR="00115E7D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5972A9" w:rsidRPr="00F27CB1" w:rsidRDefault="0011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4-27</w:t>
            </w: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5B7E88">
              <w:rPr>
                <w:sz w:val="18"/>
                <w:szCs w:val="18"/>
              </w:rPr>
              <w:t>4-</w:t>
            </w:r>
            <w:r w:rsidR="00115E7D">
              <w:rPr>
                <w:sz w:val="18"/>
                <w:szCs w:val="18"/>
              </w:rPr>
              <w:t>28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115E7D" w:rsidRPr="00E76D6F" w:rsidTr="00BB58A2">
        <w:trPr>
          <w:trHeight w:val="1322"/>
        </w:trPr>
        <w:tc>
          <w:tcPr>
            <w:tcW w:w="2425" w:type="dxa"/>
          </w:tcPr>
          <w:p w:rsidR="00115E7D" w:rsidRPr="0065639E" w:rsidRDefault="00115E7D" w:rsidP="00115E7D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115E7D" w:rsidRDefault="00115E7D" w:rsidP="00115E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coordinate points in a coordinate system.</w:t>
            </w:r>
          </w:p>
          <w:p w:rsidR="00115E7D" w:rsidRPr="00BB58A2" w:rsidRDefault="00115E7D" w:rsidP="00115E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8.EE.A.2 Use square root and cube root symbols to represent solutions to equations in the form of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>= p, where p is a positive rational number. Evaluate square roots of small perfect squares and small cube roots of small perfect cubes.</w:t>
            </w:r>
          </w:p>
        </w:tc>
        <w:tc>
          <w:tcPr>
            <w:tcW w:w="2160" w:type="dxa"/>
          </w:tcPr>
          <w:p w:rsidR="00115E7D" w:rsidRPr="00E76D6F" w:rsidRDefault="00115E7D" w:rsidP="00115E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15E7D" w:rsidRPr="00E76D6F" w:rsidRDefault="00115E7D" w:rsidP="00115E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115E7D" w:rsidRPr="00E76D6F" w:rsidRDefault="00115E7D" w:rsidP="00115E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>apply understanding of cube roots by using the volume and working backwards to find the edge length of a cube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>8. EE.A.2</w:t>
            </w:r>
            <w:r>
              <w:rPr>
                <w:color w:val="FF0000"/>
                <w:sz w:val="16"/>
                <w:szCs w:val="16"/>
                <w:u w:val="single"/>
              </w:rPr>
              <w:t>)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>assembling a cube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115E7D" w:rsidRPr="00E76D6F" w:rsidRDefault="00115E7D" w:rsidP="00115E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>apply understanding of cube roots by using the volume and working backwards to find the edge length of a cube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>8. EE.A.2</w:t>
            </w:r>
            <w:r>
              <w:rPr>
                <w:color w:val="FF0000"/>
                <w:sz w:val="16"/>
                <w:szCs w:val="16"/>
                <w:u w:val="single"/>
              </w:rPr>
              <w:t>)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completing problem 2.3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246" w:type="dxa"/>
          </w:tcPr>
          <w:p w:rsidR="00115E7D" w:rsidRPr="00E76D6F" w:rsidRDefault="00115E7D" w:rsidP="00115E7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>apply understanding of cube roots by using the volume and working backwards to find the edge length of a cube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>8. EE.A.2</w:t>
            </w:r>
            <w:r>
              <w:rPr>
                <w:color w:val="FF0000"/>
                <w:sz w:val="16"/>
                <w:szCs w:val="16"/>
                <w:u w:val="single"/>
              </w:rPr>
              <w:t>)</w:t>
            </w:r>
            <w:r w:rsidRPr="00DB70AD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completing problem 2.3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  <w:tr w:rsidR="00115E7D" w:rsidRPr="00E76D6F" w:rsidTr="00BB58A2">
        <w:trPr>
          <w:trHeight w:val="1520"/>
        </w:trPr>
        <w:tc>
          <w:tcPr>
            <w:tcW w:w="2425" w:type="dxa"/>
          </w:tcPr>
          <w:p w:rsidR="00115E7D" w:rsidRPr="008825DC" w:rsidRDefault="00115E7D" w:rsidP="00115E7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15E7D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15E7D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15E7D" w:rsidRPr="00E76D6F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15E7D" w:rsidRPr="00B84D0E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 and square roots.</w:t>
            </w:r>
          </w:p>
        </w:tc>
        <w:tc>
          <w:tcPr>
            <w:tcW w:w="2160" w:type="dxa"/>
          </w:tcPr>
          <w:p w:rsidR="00115E7D" w:rsidRPr="00B84D0E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 and square roots.</w:t>
            </w:r>
          </w:p>
        </w:tc>
        <w:tc>
          <w:tcPr>
            <w:tcW w:w="1980" w:type="dxa"/>
          </w:tcPr>
          <w:p w:rsidR="00115E7D" w:rsidRPr="00B84D0E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DB70AD">
              <w:rPr>
                <w:color w:val="548DD4" w:themeColor="text2" w:themeTint="99"/>
                <w:sz w:val="16"/>
                <w:szCs w:val="16"/>
                <w:u w:val="single"/>
              </w:rPr>
              <w:t>listen and read to develop understanding of cube roots by creating a 3-dimensional cube to discover its side lengths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DB70AD">
              <w:rPr>
                <w:color w:val="548DD4" w:themeColor="text2" w:themeTint="99"/>
                <w:sz w:val="16"/>
                <w:szCs w:val="16"/>
              </w:rPr>
              <w:t>(8. EE.A.2</w:t>
            </w:r>
            <w:r>
              <w:rPr>
                <w:color w:val="548DD4" w:themeColor="text2" w:themeTint="99"/>
                <w:sz w:val="16"/>
                <w:szCs w:val="16"/>
              </w:rPr>
              <w:t>)</w:t>
            </w:r>
            <w:r w:rsidRPr="00DB70AD">
              <w:rPr>
                <w:color w:val="548DD4" w:themeColor="text2" w:themeTint="99"/>
                <w:sz w:val="16"/>
                <w:szCs w:val="16"/>
              </w:rPr>
              <w:t>.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15E7D" w:rsidRPr="00B84D0E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cube roots and its side-lengths using examples from Problem 2.4 A-D </w:t>
            </w:r>
            <w:r w:rsidRPr="00DB70AD">
              <w:rPr>
                <w:color w:val="548DD4" w:themeColor="text2" w:themeTint="99"/>
                <w:sz w:val="16"/>
                <w:szCs w:val="16"/>
              </w:rPr>
              <w:t>(8. EE.A.2</w:t>
            </w:r>
            <w:r>
              <w:rPr>
                <w:color w:val="548DD4" w:themeColor="text2" w:themeTint="99"/>
                <w:sz w:val="16"/>
                <w:szCs w:val="16"/>
              </w:rPr>
              <w:t>)</w:t>
            </w:r>
            <w:r w:rsidRPr="00DB70AD">
              <w:rPr>
                <w:color w:val="548DD4" w:themeColor="text2" w:themeTint="99"/>
                <w:sz w:val="16"/>
                <w:szCs w:val="16"/>
              </w:rPr>
              <w:t>.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</w:tcPr>
          <w:p w:rsidR="00115E7D" w:rsidRPr="00B84D0E" w:rsidRDefault="00115E7D" w:rsidP="00115E7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cube roots and its side-lengths using examples from application questions 47-64 </w:t>
            </w:r>
            <w:r w:rsidRPr="00DB70AD">
              <w:rPr>
                <w:color w:val="548DD4" w:themeColor="text2" w:themeTint="99"/>
                <w:sz w:val="16"/>
                <w:szCs w:val="16"/>
              </w:rPr>
              <w:t>(8. EE.A.2</w:t>
            </w:r>
            <w:r>
              <w:rPr>
                <w:color w:val="548DD4" w:themeColor="text2" w:themeTint="99"/>
                <w:sz w:val="16"/>
                <w:szCs w:val="16"/>
              </w:rPr>
              <w:t>)</w:t>
            </w:r>
            <w:r w:rsidRPr="00DB70AD">
              <w:rPr>
                <w:color w:val="548DD4" w:themeColor="text2" w:themeTint="99"/>
                <w:sz w:val="16"/>
                <w:szCs w:val="16"/>
              </w:rPr>
              <w:t>.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</w:tr>
      <w:tr w:rsidR="00DB70AD" w:rsidRPr="00E76D6F" w:rsidTr="00BB58A2">
        <w:tc>
          <w:tcPr>
            <w:tcW w:w="2425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Practice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Applications 38-46 p30-32</w:t>
            </w:r>
          </w:p>
        </w:tc>
        <w:tc>
          <w:tcPr>
            <w:tcW w:w="1980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Cube</w:t>
            </w:r>
          </w:p>
        </w:tc>
        <w:tc>
          <w:tcPr>
            <w:tcW w:w="2160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246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Questions 47-64 pgs32-33</w:t>
            </w:r>
          </w:p>
        </w:tc>
      </w:tr>
      <w:tr w:rsidR="00DB70AD" w:rsidRPr="00E76D6F" w:rsidTr="00BB58A2">
        <w:tc>
          <w:tcPr>
            <w:tcW w:w="2425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 sheets 2.3 A-C, rulers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2.4 of cube</w:t>
            </w:r>
          </w:p>
        </w:tc>
        <w:tc>
          <w:tcPr>
            <w:tcW w:w="2160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teacher guidance, large and small group instruction </w:t>
            </w:r>
          </w:p>
        </w:tc>
        <w:tc>
          <w:tcPr>
            <w:tcW w:w="2246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 w:rsidRPr="00115E7D">
              <w:rPr>
                <w:sz w:val="16"/>
                <w:szCs w:val="16"/>
              </w:rPr>
              <w:t>Calculators</w:t>
            </w:r>
            <w:r>
              <w:rPr>
                <w:sz w:val="16"/>
                <w:szCs w:val="16"/>
              </w:rPr>
              <w:t>, teacher guidance, partners</w:t>
            </w:r>
          </w:p>
        </w:tc>
      </w:tr>
      <w:tr w:rsidR="00DB70AD" w:rsidRPr="00E76D6F" w:rsidTr="00BB58A2">
        <w:trPr>
          <w:trHeight w:val="647"/>
        </w:trPr>
        <w:tc>
          <w:tcPr>
            <w:tcW w:w="2425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0E69FD">
              <w:rPr>
                <w:sz w:val="16"/>
                <w:szCs w:val="16"/>
              </w:rPr>
              <w:t>area, distance, endpoint, segment, square, square root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  <w:r>
              <w:rPr>
                <w:sz w:val="16"/>
                <w:szCs w:val="16"/>
              </w:rPr>
              <w:t xml:space="preserve"> root</w:t>
            </w:r>
          </w:p>
        </w:tc>
        <w:tc>
          <w:tcPr>
            <w:tcW w:w="198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  <w:r>
              <w:rPr>
                <w:sz w:val="16"/>
                <w:szCs w:val="16"/>
              </w:rPr>
              <w:t xml:space="preserve"> root</w:t>
            </w:r>
            <w:r w:rsidR="00115E7D">
              <w:rPr>
                <w:sz w:val="16"/>
                <w:szCs w:val="16"/>
              </w:rPr>
              <w:t>, cube root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  <w:r>
              <w:rPr>
                <w:sz w:val="16"/>
                <w:szCs w:val="16"/>
              </w:rPr>
              <w:t xml:space="preserve"> root</w:t>
            </w:r>
            <w:r w:rsidR="00115E7D">
              <w:rPr>
                <w:sz w:val="16"/>
                <w:szCs w:val="16"/>
              </w:rPr>
              <w:t>, cube root, vertices</w:t>
            </w:r>
          </w:p>
        </w:tc>
        <w:tc>
          <w:tcPr>
            <w:tcW w:w="2246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 w:rsidRPr="00115E7D">
              <w:rPr>
                <w:sz w:val="16"/>
                <w:szCs w:val="16"/>
              </w:rPr>
              <w:t>area, distance, endpoint, segment, square root, cube root</w:t>
            </w:r>
            <w:r>
              <w:rPr>
                <w:sz w:val="16"/>
                <w:szCs w:val="16"/>
              </w:rPr>
              <w:t>, vertices</w:t>
            </w:r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31303"/>
    <w:rsid w:val="000B7C9F"/>
    <w:rsid w:val="000C3296"/>
    <w:rsid w:val="000C3F7E"/>
    <w:rsid w:val="000C49AC"/>
    <w:rsid w:val="000D3989"/>
    <w:rsid w:val="000E3064"/>
    <w:rsid w:val="000E69FD"/>
    <w:rsid w:val="00100DC5"/>
    <w:rsid w:val="0010429F"/>
    <w:rsid w:val="0011153F"/>
    <w:rsid w:val="00114149"/>
    <w:rsid w:val="00114385"/>
    <w:rsid w:val="00115E7D"/>
    <w:rsid w:val="0012773B"/>
    <w:rsid w:val="001424A1"/>
    <w:rsid w:val="001445F2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046D9"/>
    <w:rsid w:val="00213CDF"/>
    <w:rsid w:val="00220923"/>
    <w:rsid w:val="00226552"/>
    <w:rsid w:val="00233E2F"/>
    <w:rsid w:val="00255913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7609"/>
    <w:rsid w:val="004911A3"/>
    <w:rsid w:val="004B2362"/>
    <w:rsid w:val="004B72B9"/>
    <w:rsid w:val="004E4862"/>
    <w:rsid w:val="004E70D1"/>
    <w:rsid w:val="004F35CB"/>
    <w:rsid w:val="00501B85"/>
    <w:rsid w:val="00524D94"/>
    <w:rsid w:val="00551792"/>
    <w:rsid w:val="00585AE1"/>
    <w:rsid w:val="005972A9"/>
    <w:rsid w:val="005B5CA2"/>
    <w:rsid w:val="005B7E88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A7CBE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D1548"/>
    <w:rsid w:val="00AE5B5C"/>
    <w:rsid w:val="00AF703E"/>
    <w:rsid w:val="00B331C9"/>
    <w:rsid w:val="00B42E66"/>
    <w:rsid w:val="00B565FB"/>
    <w:rsid w:val="00B64D59"/>
    <w:rsid w:val="00B82E15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5C31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871E1"/>
    <w:rsid w:val="00D961D9"/>
    <w:rsid w:val="00DB70AD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16E4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7B9C"/>
  <w15:docId w15:val="{19E6BB85-20CF-4303-968C-8FC57A6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AB0A-4911-4FFB-9E2B-CD190F8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Susanna Gawlik</cp:lastModifiedBy>
  <cp:revision>3</cp:revision>
  <cp:lastPrinted>2017-02-18T01:36:00Z</cp:lastPrinted>
  <dcterms:created xsi:type="dcterms:W3CDTF">2017-04-21T23:47:00Z</dcterms:created>
  <dcterms:modified xsi:type="dcterms:W3CDTF">2017-04-21T23:47:00Z</dcterms:modified>
</cp:coreProperties>
</file>