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CC395C">
        <w:rPr>
          <w:sz w:val="22"/>
          <w:szCs w:val="22"/>
        </w:rPr>
        <w:t>May 8</w:t>
      </w:r>
      <w:r w:rsidR="00456727">
        <w:rPr>
          <w:sz w:val="22"/>
          <w:szCs w:val="22"/>
        </w:rPr>
        <w:t>-</w:t>
      </w:r>
      <w:r w:rsidR="00CC395C">
        <w:rPr>
          <w:sz w:val="22"/>
          <w:szCs w:val="22"/>
        </w:rPr>
        <w:t>12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CC395C">
              <w:rPr>
                <w:sz w:val="18"/>
                <w:szCs w:val="18"/>
              </w:rPr>
              <w:t>5-8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CC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5-9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C395C">
              <w:rPr>
                <w:sz w:val="18"/>
                <w:szCs w:val="18"/>
              </w:rPr>
              <w:t>5-10</w:t>
            </w:r>
          </w:p>
        </w:tc>
        <w:tc>
          <w:tcPr>
            <w:tcW w:w="2160" w:type="dxa"/>
          </w:tcPr>
          <w:p w:rsidR="005972A9" w:rsidRPr="00F27CB1" w:rsidRDefault="00CC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5-11</w:t>
            </w: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CC395C">
              <w:rPr>
                <w:sz w:val="18"/>
                <w:szCs w:val="18"/>
              </w:rPr>
              <w:t>5-12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263078" w:rsidRPr="00E76D6F" w:rsidTr="00BB58A2">
        <w:trPr>
          <w:trHeight w:val="1322"/>
        </w:trPr>
        <w:tc>
          <w:tcPr>
            <w:tcW w:w="2425" w:type="dxa"/>
          </w:tcPr>
          <w:p w:rsidR="00263078" w:rsidRPr="0065639E" w:rsidRDefault="00263078" w:rsidP="00263078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263078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8.G.B.6 Explain a proof of the Pythagorean Theorem and its converse. </w:t>
            </w:r>
          </w:p>
          <w:p w:rsidR="00263078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points on a coordinate system</w:t>
            </w:r>
          </w:p>
          <w:p w:rsidR="00263078" w:rsidRPr="00BB58A2" w:rsidRDefault="00263078" w:rsidP="0026307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63078" w:rsidRPr="00E76D6F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</w:t>
            </w:r>
          </w:p>
        </w:tc>
        <w:tc>
          <w:tcPr>
            <w:tcW w:w="2160" w:type="dxa"/>
          </w:tcPr>
          <w:p w:rsidR="00263078" w:rsidRPr="00E76D6F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</w:t>
            </w:r>
          </w:p>
        </w:tc>
        <w:tc>
          <w:tcPr>
            <w:tcW w:w="1980" w:type="dxa"/>
          </w:tcPr>
          <w:p w:rsidR="00263078" w:rsidRPr="00E76D6F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263078" w:rsidRPr="00E76D6F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263078" w:rsidRPr="00E76D6F" w:rsidRDefault="00263078" w:rsidP="0026307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application of the Pythagorean Theorem by finding the </w:t>
            </w:r>
            <w:r>
              <w:rPr>
                <w:color w:val="FF0000"/>
                <w:sz w:val="16"/>
                <w:szCs w:val="16"/>
                <w:u w:val="single"/>
              </w:rPr>
              <w:t>distance between two points on a coordinate grid (8.G.B.8</w:t>
            </w:r>
            <w:r>
              <w:rPr>
                <w:color w:val="FF0000"/>
                <w:sz w:val="16"/>
                <w:szCs w:val="16"/>
                <w:u w:val="single"/>
              </w:rPr>
              <w:t>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63078" w:rsidRPr="00E76D6F" w:rsidTr="00BB58A2">
        <w:trPr>
          <w:trHeight w:val="1520"/>
        </w:trPr>
        <w:tc>
          <w:tcPr>
            <w:tcW w:w="2425" w:type="dxa"/>
          </w:tcPr>
          <w:p w:rsidR="00263078" w:rsidRPr="008825DC" w:rsidRDefault="00263078" w:rsidP="0026307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263078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263078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263078" w:rsidRPr="00E76D6F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263078" w:rsidRPr="00B84D0E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60" w:type="dxa"/>
          </w:tcPr>
          <w:p w:rsidR="00263078" w:rsidRPr="00B84D0E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0" w:type="dxa"/>
          </w:tcPr>
          <w:p w:rsidR="00263078" w:rsidRPr="00B84D0E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160" w:type="dxa"/>
          </w:tcPr>
          <w:p w:rsidR="00263078" w:rsidRPr="00B84D0E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246" w:type="dxa"/>
          </w:tcPr>
          <w:p w:rsidR="00263078" w:rsidRPr="00B84D0E" w:rsidRDefault="00263078" w:rsidP="00263078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coordinate grids to find the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side lengths of differ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ent triangles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 (8.G.B.6)</w:t>
            </w:r>
          </w:p>
        </w:tc>
      </w:tr>
      <w:tr w:rsidR="00CC395C" w:rsidRPr="00E76D6F" w:rsidTr="00BB58A2">
        <w:tc>
          <w:tcPr>
            <w:tcW w:w="2425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Appl</w:t>
            </w:r>
            <w:r>
              <w:rPr>
                <w:sz w:val="16"/>
                <w:szCs w:val="16"/>
              </w:rPr>
              <w:t>ication Questions 1-6 p49-50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</w:t>
            </w:r>
          </w:p>
        </w:tc>
        <w:tc>
          <w:tcPr>
            <w:tcW w:w="2246" w:type="dxa"/>
          </w:tcPr>
          <w:p w:rsidR="00CC395C" w:rsidRPr="00E76D6F" w:rsidRDefault="00263078" w:rsidP="00CC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3.3 p44-45</w:t>
            </w:r>
          </w:p>
        </w:tc>
      </w:tr>
      <w:tr w:rsidR="00CC395C" w:rsidRPr="00E76D6F" w:rsidTr="00BB58A2">
        <w:tc>
          <w:tcPr>
            <w:tcW w:w="2425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guidance, large and small group instruction 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115E7D">
              <w:rPr>
                <w:sz w:val="16"/>
                <w:szCs w:val="16"/>
              </w:rPr>
              <w:t>Calculators</w:t>
            </w:r>
            <w:r>
              <w:rPr>
                <w:sz w:val="16"/>
                <w:szCs w:val="16"/>
              </w:rPr>
              <w:t>, teacher guidance, partners</w:t>
            </w:r>
          </w:p>
        </w:tc>
        <w:tc>
          <w:tcPr>
            <w:tcW w:w="2246" w:type="dxa"/>
          </w:tcPr>
          <w:p w:rsidR="00CC395C" w:rsidRPr="00E76D6F" w:rsidRDefault="00263078" w:rsidP="00CC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paper, rulers</w:t>
            </w:r>
            <w:r w:rsidR="0021298E">
              <w:rPr>
                <w:sz w:val="16"/>
                <w:szCs w:val="16"/>
              </w:rPr>
              <w:t>, calculators, large group instruction</w:t>
            </w:r>
          </w:p>
        </w:tc>
      </w:tr>
      <w:tr w:rsidR="00CC395C" w:rsidRPr="00E76D6F" w:rsidTr="00BB58A2">
        <w:trPr>
          <w:trHeight w:val="647"/>
        </w:trPr>
        <w:tc>
          <w:tcPr>
            <w:tcW w:w="2425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triangle, obtuse triangle, right triangle, leg, hypotenuse 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</w:p>
        </w:tc>
        <w:tc>
          <w:tcPr>
            <w:tcW w:w="198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  <w:r>
              <w:rPr>
                <w:sz w:val="16"/>
                <w:szCs w:val="16"/>
              </w:rPr>
              <w:t>, theorem, Pythagorean Theorem</w:t>
            </w:r>
          </w:p>
        </w:tc>
        <w:tc>
          <w:tcPr>
            <w:tcW w:w="2160" w:type="dxa"/>
          </w:tcPr>
          <w:p w:rsidR="00CC395C" w:rsidRPr="00E76D6F" w:rsidRDefault="00CC395C" w:rsidP="00CC395C">
            <w:pPr>
              <w:rPr>
                <w:sz w:val="16"/>
                <w:szCs w:val="16"/>
              </w:rPr>
            </w:pPr>
            <w:r w:rsidRPr="00456727">
              <w:rPr>
                <w:sz w:val="16"/>
                <w:szCs w:val="16"/>
              </w:rPr>
              <w:t>Acute triangle, obtuse triangle, right triangle, leg, hypotenuse, theorem, Pythagorean Theorem</w:t>
            </w:r>
          </w:p>
        </w:tc>
        <w:tc>
          <w:tcPr>
            <w:tcW w:w="2246" w:type="dxa"/>
          </w:tcPr>
          <w:p w:rsidR="00CC395C" w:rsidRPr="00E76D6F" w:rsidRDefault="0021298E" w:rsidP="00CC395C">
            <w:pPr>
              <w:rPr>
                <w:sz w:val="16"/>
                <w:szCs w:val="16"/>
              </w:rPr>
            </w:pPr>
            <w:r w:rsidRPr="0021298E">
              <w:rPr>
                <w:sz w:val="16"/>
                <w:szCs w:val="16"/>
              </w:rPr>
              <w:t>Acute triangle, obtuse triangle, right triangle, leg, hypotenuse, theorem, Pythagorean Theorem</w:t>
            </w:r>
            <w:bookmarkStart w:id="0" w:name="_GoBack"/>
            <w:bookmarkEnd w:id="0"/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15E7D"/>
    <w:rsid w:val="0012773B"/>
    <w:rsid w:val="001424A1"/>
    <w:rsid w:val="001445F2"/>
    <w:rsid w:val="00144618"/>
    <w:rsid w:val="00165BB7"/>
    <w:rsid w:val="00165F78"/>
    <w:rsid w:val="00171517"/>
    <w:rsid w:val="00183FA4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298E"/>
    <w:rsid w:val="00213CDF"/>
    <w:rsid w:val="00220923"/>
    <w:rsid w:val="00226552"/>
    <w:rsid w:val="00233E2F"/>
    <w:rsid w:val="00255913"/>
    <w:rsid w:val="00263078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6727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0C1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9D0707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D1548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5C31"/>
    <w:rsid w:val="00CB6D10"/>
    <w:rsid w:val="00CC395C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DB70AD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16E4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8420"/>
  <w15:docId w15:val="{19E6BB85-20CF-4303-968C-8FC57A6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5814-FC1F-41E9-9A3D-DF90EC7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Susanna Gawlik</cp:lastModifiedBy>
  <cp:revision>3</cp:revision>
  <cp:lastPrinted>2017-02-18T01:36:00Z</cp:lastPrinted>
  <dcterms:created xsi:type="dcterms:W3CDTF">2017-05-05T23:01:00Z</dcterms:created>
  <dcterms:modified xsi:type="dcterms:W3CDTF">2017-05-06T17:59:00Z</dcterms:modified>
</cp:coreProperties>
</file>