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24E95">
        <w:rPr>
          <w:sz w:val="22"/>
          <w:szCs w:val="22"/>
        </w:rPr>
        <w:t>Week of April 18-22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913E4">
              <w:rPr>
                <w:sz w:val="18"/>
                <w:szCs w:val="18"/>
              </w:rPr>
              <w:t>-</w:t>
            </w:r>
            <w:r w:rsidR="00D431FA">
              <w:rPr>
                <w:sz w:val="18"/>
                <w:szCs w:val="18"/>
              </w:rPr>
              <w:t>18</w:t>
            </w:r>
          </w:p>
        </w:tc>
        <w:tc>
          <w:tcPr>
            <w:tcW w:w="207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4</w:t>
            </w:r>
            <w:r w:rsidR="00E913E4">
              <w:rPr>
                <w:sz w:val="18"/>
                <w:szCs w:val="18"/>
              </w:rPr>
              <w:t>-</w:t>
            </w:r>
            <w:r w:rsidR="00D431FA"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913E4">
              <w:rPr>
                <w:sz w:val="18"/>
                <w:szCs w:val="18"/>
              </w:rPr>
              <w:t>-</w:t>
            </w:r>
            <w:r w:rsidR="00D431FA">
              <w:rPr>
                <w:sz w:val="18"/>
                <w:szCs w:val="18"/>
              </w:rPr>
              <w:t>20</w:t>
            </w:r>
          </w:p>
        </w:tc>
        <w:tc>
          <w:tcPr>
            <w:tcW w:w="234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</w:t>
            </w:r>
            <w:r w:rsidR="00E913E4">
              <w:rPr>
                <w:sz w:val="18"/>
                <w:szCs w:val="18"/>
              </w:rPr>
              <w:t>-</w:t>
            </w:r>
            <w:r w:rsidR="00D431FA">
              <w:rPr>
                <w:sz w:val="18"/>
                <w:szCs w:val="18"/>
              </w:rPr>
              <w:t>21</w:t>
            </w:r>
          </w:p>
        </w:tc>
        <w:tc>
          <w:tcPr>
            <w:tcW w:w="2493" w:type="dxa"/>
          </w:tcPr>
          <w:p w:rsidR="001F6BDF" w:rsidRPr="00F27CB1" w:rsidRDefault="00D431FA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4-22 </w:t>
            </w:r>
          </w:p>
        </w:tc>
      </w:tr>
      <w:tr w:rsidR="00D431FA" w:rsidRPr="00E76D6F" w:rsidTr="00213CDF">
        <w:trPr>
          <w:trHeight w:val="1322"/>
        </w:trPr>
        <w:tc>
          <w:tcPr>
            <w:tcW w:w="1908" w:type="dxa"/>
          </w:tcPr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</w:p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</w:p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</w:p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D431FA" w:rsidRPr="00E76D6F" w:rsidRDefault="00D431FA" w:rsidP="00147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comprehension that there are numbers that are not rational, and approximate them by rational numbers (8.NS.A.1) using an exit test</w:t>
            </w:r>
          </w:p>
        </w:tc>
        <w:tc>
          <w:tcPr>
            <w:tcW w:w="2070" w:type="dxa"/>
          </w:tcPr>
          <w:p w:rsidR="00D431FA" w:rsidRPr="00E76D6F" w:rsidRDefault="00D431FA" w:rsidP="0067606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quantities (8.EE.A.3) using an exit test and guided instruction.</w:t>
            </w:r>
          </w:p>
        </w:tc>
        <w:tc>
          <w:tcPr>
            <w:tcW w:w="2160" w:type="dxa"/>
          </w:tcPr>
          <w:p w:rsidR="00D431FA" w:rsidRPr="00E76D6F" w:rsidRDefault="00D431FA" w:rsidP="00EB33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</w:t>
            </w:r>
            <w:r w:rsidR="00EB3347">
              <w:rPr>
                <w:color w:val="FF0000"/>
                <w:sz w:val="16"/>
                <w:szCs w:val="16"/>
              </w:rPr>
              <w:t>all quantities (8.EE.A.3) using</w:t>
            </w:r>
            <w:r>
              <w:rPr>
                <w:color w:val="FF0000"/>
                <w:sz w:val="16"/>
                <w:szCs w:val="16"/>
              </w:rPr>
              <w:t xml:space="preserve"> guided instruction.</w:t>
            </w:r>
          </w:p>
        </w:tc>
        <w:tc>
          <w:tcPr>
            <w:tcW w:w="2340" w:type="dxa"/>
          </w:tcPr>
          <w:p w:rsidR="00D431FA" w:rsidRPr="00E76D6F" w:rsidRDefault="00D431FA" w:rsidP="005A01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quantities (8.EE.A.3) using guided instruction</w:t>
            </w:r>
            <w:r w:rsidR="005A017A">
              <w:rPr>
                <w:color w:val="FF0000"/>
                <w:sz w:val="16"/>
                <w:szCs w:val="16"/>
              </w:rPr>
              <w:t xml:space="preserve"> and independent practice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D431FA" w:rsidRPr="00E76D6F" w:rsidRDefault="00D431FA" w:rsidP="005A01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use numbers expressed in the form of a single digit times an integer power of 10 to estimate very large or very small quantities (8.EE.A.3) using </w:t>
            </w:r>
            <w:r w:rsidR="005A017A">
              <w:rPr>
                <w:color w:val="FF0000"/>
                <w:sz w:val="16"/>
                <w:szCs w:val="16"/>
              </w:rPr>
              <w:t>guided instruction and independent practice.</w:t>
            </w:r>
          </w:p>
        </w:tc>
      </w:tr>
      <w:tr w:rsidR="00D431FA" w:rsidRPr="00E76D6F" w:rsidTr="00213CDF">
        <w:trPr>
          <w:trHeight w:val="1520"/>
        </w:trPr>
        <w:tc>
          <w:tcPr>
            <w:tcW w:w="1908" w:type="dxa"/>
          </w:tcPr>
          <w:p w:rsidR="00D431FA" w:rsidRPr="00E76D6F" w:rsidRDefault="00D431FA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D431FA" w:rsidRPr="00E76D6F" w:rsidRDefault="00D431FA" w:rsidP="0067606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determine if numbers are rational or irrational </w:t>
            </w:r>
            <w:r w:rsidRPr="00EC6FE9">
              <w:rPr>
                <w:color w:val="548DD4" w:themeColor="text2" w:themeTint="99"/>
                <w:sz w:val="16"/>
                <w:szCs w:val="16"/>
              </w:rPr>
              <w:t>(8.NS.A.1)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 exit test</w:t>
            </w:r>
          </w:p>
        </w:tc>
        <w:tc>
          <w:tcPr>
            <w:tcW w:w="2070" w:type="dxa"/>
          </w:tcPr>
          <w:p w:rsidR="00D431FA" w:rsidRPr="00E76D6F" w:rsidRDefault="00D431FA" w:rsidP="0067606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in  powers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="00EB3347">
              <w:rPr>
                <w:color w:val="548DD4" w:themeColor="text2" w:themeTint="99"/>
                <w:sz w:val="16"/>
                <w:szCs w:val="16"/>
                <w:u w:val="single"/>
              </w:rPr>
              <w:t>through guided instruction</w:t>
            </w:r>
          </w:p>
        </w:tc>
        <w:tc>
          <w:tcPr>
            <w:tcW w:w="2160" w:type="dxa"/>
          </w:tcPr>
          <w:p w:rsidR="00D431FA" w:rsidRPr="00E76D6F" w:rsidRDefault="00D431FA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in powers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="005A017A">
              <w:rPr>
                <w:color w:val="548DD4" w:themeColor="text2" w:themeTint="99"/>
                <w:sz w:val="16"/>
                <w:szCs w:val="16"/>
                <w:u w:val="single"/>
              </w:rPr>
              <w:t>using guided instruction and partner practice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D431FA" w:rsidRPr="00E76D6F" w:rsidRDefault="00D431FA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in powers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="005A017A">
              <w:rPr>
                <w:color w:val="548DD4" w:themeColor="text2" w:themeTint="99"/>
                <w:sz w:val="16"/>
                <w:szCs w:val="16"/>
                <w:u w:val="single"/>
              </w:rPr>
              <w:t>using guided instruction and independent practice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D431FA" w:rsidRPr="00E76D6F" w:rsidRDefault="00D431FA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in powers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  <w:r w:rsidR="00EB3347">
              <w:rPr>
                <w:sz w:val="16"/>
                <w:szCs w:val="16"/>
              </w:rPr>
              <w:t>/Assignment</w:t>
            </w:r>
          </w:p>
        </w:tc>
        <w:tc>
          <w:tcPr>
            <w:tcW w:w="216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Test/finish reward movie</w:t>
            </w:r>
          </w:p>
        </w:tc>
        <w:tc>
          <w:tcPr>
            <w:tcW w:w="2070" w:type="dxa"/>
          </w:tcPr>
          <w:p w:rsidR="00D431FA" w:rsidRPr="00E76D6F" w:rsidRDefault="00EB3347" w:rsidP="0025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notes/</w:t>
            </w:r>
            <w:proofErr w:type="spellStart"/>
            <w:r>
              <w:rPr>
                <w:sz w:val="16"/>
                <w:szCs w:val="16"/>
              </w:rPr>
              <w:t>Clozed</w:t>
            </w:r>
            <w:proofErr w:type="spellEnd"/>
            <w:r>
              <w:rPr>
                <w:sz w:val="16"/>
                <w:szCs w:val="16"/>
              </w:rPr>
              <w:t>-writing activity</w:t>
            </w:r>
          </w:p>
        </w:tc>
        <w:tc>
          <w:tcPr>
            <w:tcW w:w="216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responses/partner interaction</w:t>
            </w:r>
          </w:p>
        </w:tc>
        <w:tc>
          <w:tcPr>
            <w:tcW w:w="2340" w:type="dxa"/>
          </w:tcPr>
          <w:p w:rsidR="00D431FA" w:rsidRPr="00E76D6F" w:rsidRDefault="00D431FA" w:rsidP="00F355DF">
            <w:pPr>
              <w:rPr>
                <w:sz w:val="16"/>
                <w:szCs w:val="16"/>
              </w:rPr>
            </w:pPr>
            <w:r w:rsidRPr="00B36116">
              <w:rPr>
                <w:sz w:val="16"/>
                <w:szCs w:val="16"/>
              </w:rPr>
              <w:t>Student responses</w:t>
            </w:r>
          </w:p>
        </w:tc>
        <w:tc>
          <w:tcPr>
            <w:tcW w:w="2493" w:type="dxa"/>
          </w:tcPr>
          <w:p w:rsidR="00D431FA" w:rsidRPr="00E76D6F" w:rsidRDefault="00D431FA" w:rsidP="00F355DF">
            <w:pPr>
              <w:rPr>
                <w:sz w:val="16"/>
                <w:szCs w:val="16"/>
              </w:rPr>
            </w:pPr>
            <w:r w:rsidRPr="00B36116">
              <w:rPr>
                <w:sz w:val="16"/>
                <w:szCs w:val="16"/>
              </w:rPr>
              <w:t>Student responses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Instruction</w:t>
            </w:r>
          </w:p>
        </w:tc>
        <w:tc>
          <w:tcPr>
            <w:tcW w:w="2160" w:type="dxa"/>
          </w:tcPr>
          <w:p w:rsidR="00D431FA" w:rsidRPr="00E76D6F" w:rsidRDefault="005A017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Instruction</w:t>
            </w:r>
          </w:p>
        </w:tc>
        <w:tc>
          <w:tcPr>
            <w:tcW w:w="2340" w:type="dxa"/>
          </w:tcPr>
          <w:p w:rsidR="00D431FA" w:rsidRPr="00E76D6F" w:rsidRDefault="005A017A" w:rsidP="005A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Instruction</w:t>
            </w:r>
          </w:p>
        </w:tc>
        <w:tc>
          <w:tcPr>
            <w:tcW w:w="2493" w:type="dxa"/>
          </w:tcPr>
          <w:p w:rsidR="00D431FA" w:rsidRPr="00E76D6F" w:rsidRDefault="005A017A" w:rsidP="005A017A">
            <w:pPr>
              <w:rPr>
                <w:sz w:val="16"/>
                <w:szCs w:val="16"/>
              </w:rPr>
            </w:pPr>
            <w:r w:rsidRPr="005A017A">
              <w:rPr>
                <w:sz w:val="16"/>
                <w:szCs w:val="16"/>
              </w:rPr>
              <w:t>Guided Instruction</w:t>
            </w:r>
          </w:p>
        </w:tc>
      </w:tr>
      <w:tr w:rsidR="00D431FA" w:rsidRPr="00E76D6F" w:rsidTr="00213CDF">
        <w:trPr>
          <w:trHeight w:val="647"/>
        </w:trPr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D431FA" w:rsidRPr="000C0018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  <w:p w:rsidR="00D431FA" w:rsidRPr="00E76D6F" w:rsidRDefault="00D431F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D431FA" w:rsidRPr="00E76D6F" w:rsidRDefault="00724E95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160" w:type="dxa"/>
          </w:tcPr>
          <w:p w:rsidR="00D431FA" w:rsidRPr="00E76D6F" w:rsidRDefault="00724E95" w:rsidP="00EC6FE9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340" w:type="dxa"/>
          </w:tcPr>
          <w:p w:rsidR="00D431FA" w:rsidRPr="00E76D6F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493" w:type="dxa"/>
          </w:tcPr>
          <w:p w:rsidR="00D431FA" w:rsidRPr="00E76D6F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D431FA" w:rsidRPr="00E76D6F" w:rsidRDefault="00D431FA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D431FA" w:rsidRPr="00E76D6F" w:rsidRDefault="00F355DF" w:rsidP="000F06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Clozed</w:t>
            </w:r>
            <w:proofErr w:type="spellEnd"/>
            <w:r>
              <w:rPr>
                <w:sz w:val="16"/>
                <w:szCs w:val="16"/>
              </w:rPr>
              <w:t xml:space="preserve"> activity</w:t>
            </w:r>
          </w:p>
        </w:tc>
        <w:tc>
          <w:tcPr>
            <w:tcW w:w="2160" w:type="dxa"/>
          </w:tcPr>
          <w:p w:rsidR="00D431FA" w:rsidRPr="00E76D6F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340" w:type="dxa"/>
          </w:tcPr>
          <w:p w:rsidR="00D431FA" w:rsidRPr="00E76D6F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493" w:type="dxa"/>
          </w:tcPr>
          <w:p w:rsidR="00D431FA" w:rsidRPr="00BD0915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  <w:bookmarkStart w:id="0" w:name="_GoBack"/>
            <w:bookmarkEnd w:id="0"/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3C51"/>
    <w:rsid w:val="00330A1A"/>
    <w:rsid w:val="00333A53"/>
    <w:rsid w:val="00341A23"/>
    <w:rsid w:val="003C5382"/>
    <w:rsid w:val="003F4722"/>
    <w:rsid w:val="0040161B"/>
    <w:rsid w:val="00457609"/>
    <w:rsid w:val="004B2362"/>
    <w:rsid w:val="004E70D1"/>
    <w:rsid w:val="00541BE9"/>
    <w:rsid w:val="00551792"/>
    <w:rsid w:val="00554408"/>
    <w:rsid w:val="00577E6E"/>
    <w:rsid w:val="00585AE1"/>
    <w:rsid w:val="005A017A"/>
    <w:rsid w:val="005B5CA2"/>
    <w:rsid w:val="005C4817"/>
    <w:rsid w:val="00611694"/>
    <w:rsid w:val="00676064"/>
    <w:rsid w:val="006B34BA"/>
    <w:rsid w:val="006E3402"/>
    <w:rsid w:val="00703FFB"/>
    <w:rsid w:val="007061F9"/>
    <w:rsid w:val="00724E95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431FA"/>
    <w:rsid w:val="00D54145"/>
    <w:rsid w:val="00D80E40"/>
    <w:rsid w:val="00D961D9"/>
    <w:rsid w:val="00E4541F"/>
    <w:rsid w:val="00E76D6F"/>
    <w:rsid w:val="00E913E4"/>
    <w:rsid w:val="00E95937"/>
    <w:rsid w:val="00EA3923"/>
    <w:rsid w:val="00EB3347"/>
    <w:rsid w:val="00EB4BEF"/>
    <w:rsid w:val="00EC6FE9"/>
    <w:rsid w:val="00EC79A4"/>
    <w:rsid w:val="00EE35C5"/>
    <w:rsid w:val="00F27CB1"/>
    <w:rsid w:val="00F355DF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105A-A4E3-4263-8347-D4E3B306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2016-04-17T22:44:00Z</dcterms:created>
  <dcterms:modified xsi:type="dcterms:W3CDTF">2016-04-17T22:44:00Z</dcterms:modified>
</cp:coreProperties>
</file>