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5B5CA2" w:rsidRPr="00F27CB1">
        <w:rPr>
          <w:sz w:val="22"/>
          <w:szCs w:val="22"/>
        </w:rPr>
        <w:t xml:space="preserve"> Plans Supple</w:t>
      </w:r>
      <w:r w:rsidR="00E95937" w:rsidRPr="00F27CB1">
        <w:rPr>
          <w:sz w:val="22"/>
          <w:szCs w:val="22"/>
        </w:rPr>
        <w:t>mental Math</w:t>
      </w:r>
      <w:r w:rsidRPr="00F27CB1">
        <w:rPr>
          <w:sz w:val="22"/>
          <w:szCs w:val="22"/>
        </w:rPr>
        <w:t xml:space="preserve">-Grade 8   </w:t>
      </w:r>
      <w:r w:rsidR="00D4601B">
        <w:rPr>
          <w:sz w:val="22"/>
          <w:szCs w:val="22"/>
        </w:rPr>
        <w:t>Week of April 25-29</w:t>
      </w:r>
      <w:r w:rsidR="00D961D9">
        <w:rPr>
          <w:sz w:val="22"/>
          <w:szCs w:val="22"/>
        </w:rPr>
        <w:t>,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213CDF">
        <w:tc>
          <w:tcPr>
            <w:tcW w:w="190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F6BDF" w:rsidRPr="00F27CB1" w:rsidRDefault="00EC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4</w:t>
            </w:r>
            <w:r w:rsidR="00E913E4">
              <w:rPr>
                <w:sz w:val="18"/>
                <w:szCs w:val="18"/>
              </w:rPr>
              <w:t>-</w:t>
            </w:r>
            <w:r w:rsidR="00D4601B">
              <w:rPr>
                <w:sz w:val="18"/>
                <w:szCs w:val="18"/>
              </w:rPr>
              <w:t>25</w:t>
            </w:r>
          </w:p>
        </w:tc>
        <w:tc>
          <w:tcPr>
            <w:tcW w:w="2070" w:type="dxa"/>
          </w:tcPr>
          <w:p w:rsidR="001F6BDF" w:rsidRPr="00F27CB1" w:rsidRDefault="00EC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4</w:t>
            </w:r>
            <w:r w:rsidR="00E913E4">
              <w:rPr>
                <w:sz w:val="18"/>
                <w:szCs w:val="18"/>
              </w:rPr>
              <w:t>-</w:t>
            </w:r>
            <w:r w:rsidR="00D4601B">
              <w:rPr>
                <w:sz w:val="18"/>
                <w:szCs w:val="18"/>
              </w:rPr>
              <w:t>26</w:t>
            </w:r>
          </w:p>
        </w:tc>
        <w:tc>
          <w:tcPr>
            <w:tcW w:w="2160" w:type="dxa"/>
          </w:tcPr>
          <w:p w:rsidR="001F6BDF" w:rsidRPr="00F27CB1" w:rsidRDefault="00EC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4</w:t>
            </w:r>
            <w:r w:rsidR="00E913E4">
              <w:rPr>
                <w:sz w:val="18"/>
                <w:szCs w:val="18"/>
              </w:rPr>
              <w:t>-</w:t>
            </w:r>
            <w:r w:rsidR="00D4601B">
              <w:rPr>
                <w:sz w:val="18"/>
                <w:szCs w:val="18"/>
              </w:rPr>
              <w:t>27</w:t>
            </w:r>
          </w:p>
        </w:tc>
        <w:tc>
          <w:tcPr>
            <w:tcW w:w="2340" w:type="dxa"/>
          </w:tcPr>
          <w:p w:rsidR="001F6BDF" w:rsidRPr="00F27CB1" w:rsidRDefault="00EC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4</w:t>
            </w:r>
            <w:r w:rsidR="00E913E4">
              <w:rPr>
                <w:sz w:val="18"/>
                <w:szCs w:val="18"/>
              </w:rPr>
              <w:t>-</w:t>
            </w:r>
            <w:r w:rsidR="00D4601B">
              <w:rPr>
                <w:sz w:val="18"/>
                <w:szCs w:val="18"/>
              </w:rPr>
              <w:t>28</w:t>
            </w:r>
          </w:p>
        </w:tc>
        <w:tc>
          <w:tcPr>
            <w:tcW w:w="2493" w:type="dxa"/>
          </w:tcPr>
          <w:p w:rsidR="001F6BDF" w:rsidRPr="00F27CB1" w:rsidRDefault="00D4601B" w:rsidP="00057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4-29</w:t>
            </w:r>
            <w:r w:rsidR="00D431FA">
              <w:rPr>
                <w:sz w:val="18"/>
                <w:szCs w:val="18"/>
              </w:rPr>
              <w:t xml:space="preserve"> </w:t>
            </w:r>
          </w:p>
        </w:tc>
      </w:tr>
      <w:tr w:rsidR="00D431FA" w:rsidRPr="00E76D6F" w:rsidTr="00213CDF">
        <w:trPr>
          <w:trHeight w:val="1322"/>
        </w:trPr>
        <w:tc>
          <w:tcPr>
            <w:tcW w:w="1908" w:type="dxa"/>
          </w:tcPr>
          <w:p w:rsidR="00D431FA" w:rsidRPr="00E76D6F" w:rsidRDefault="00D431FA">
            <w:pPr>
              <w:rPr>
                <w:color w:val="FF0000"/>
                <w:sz w:val="16"/>
                <w:szCs w:val="16"/>
              </w:rPr>
            </w:pPr>
          </w:p>
          <w:p w:rsidR="00D431FA" w:rsidRPr="00E76D6F" w:rsidRDefault="00D431FA">
            <w:pPr>
              <w:rPr>
                <w:color w:val="FF0000"/>
                <w:sz w:val="16"/>
                <w:szCs w:val="16"/>
              </w:rPr>
            </w:pPr>
          </w:p>
          <w:p w:rsidR="00D431FA" w:rsidRPr="00E76D6F" w:rsidRDefault="00D431FA">
            <w:pPr>
              <w:rPr>
                <w:color w:val="FF0000"/>
                <w:sz w:val="16"/>
                <w:szCs w:val="16"/>
              </w:rPr>
            </w:pPr>
          </w:p>
          <w:p w:rsidR="00D431FA" w:rsidRPr="00E76D6F" w:rsidRDefault="00D431FA">
            <w:pPr>
              <w:rPr>
                <w:color w:val="FF0000"/>
                <w:sz w:val="16"/>
                <w:szCs w:val="16"/>
              </w:rPr>
            </w:pPr>
            <w:r w:rsidRPr="00E76D6F">
              <w:rPr>
                <w:color w:val="FF0000"/>
                <w:sz w:val="16"/>
                <w:szCs w:val="16"/>
              </w:rPr>
              <w:t>CCSS/MAS</w:t>
            </w:r>
          </w:p>
        </w:tc>
        <w:tc>
          <w:tcPr>
            <w:tcW w:w="2160" w:type="dxa"/>
          </w:tcPr>
          <w:p w:rsidR="00D431FA" w:rsidRPr="00E76D6F" w:rsidRDefault="004B2E54" w:rsidP="00147AB4">
            <w:pPr>
              <w:rPr>
                <w:color w:val="FF0000"/>
                <w:sz w:val="16"/>
                <w:szCs w:val="16"/>
              </w:rPr>
            </w:pPr>
            <w:r w:rsidRPr="004B2E54">
              <w:rPr>
                <w:color w:val="FF0000"/>
                <w:sz w:val="16"/>
                <w:szCs w:val="16"/>
              </w:rPr>
              <w:t>TSC use numbers expressed in the form of a single digit times an integer power of 10 to estimate very large or very small quantities (8.EE.A.3) using an exit test and guided instruction.</w:t>
            </w:r>
          </w:p>
        </w:tc>
        <w:tc>
          <w:tcPr>
            <w:tcW w:w="2070" w:type="dxa"/>
          </w:tcPr>
          <w:p w:rsidR="00D431FA" w:rsidRPr="00E76D6F" w:rsidRDefault="00D431FA" w:rsidP="0067606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use numbers expressed in the form of a single digit times an integer power of 10 to estimate very large or very small quantiti</w:t>
            </w:r>
            <w:r w:rsidR="004B2E54">
              <w:rPr>
                <w:color w:val="FF0000"/>
                <w:sz w:val="16"/>
                <w:szCs w:val="16"/>
              </w:rPr>
              <w:t>es (8.EE.A.3) using independent practice</w:t>
            </w:r>
            <w:r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D431FA" w:rsidRPr="00E76D6F" w:rsidRDefault="00D431FA" w:rsidP="00EB334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use numbers expressed in the form of a single digit times an integer power of 10 to estimate very large or very sm</w:t>
            </w:r>
            <w:r w:rsidR="00EB3347">
              <w:rPr>
                <w:color w:val="FF0000"/>
                <w:sz w:val="16"/>
                <w:szCs w:val="16"/>
              </w:rPr>
              <w:t>all quantities (8.EE.A.3) using</w:t>
            </w:r>
            <w:r>
              <w:rPr>
                <w:color w:val="FF0000"/>
                <w:sz w:val="16"/>
                <w:szCs w:val="16"/>
              </w:rPr>
              <w:t xml:space="preserve"> guided instruction.</w:t>
            </w:r>
          </w:p>
        </w:tc>
        <w:tc>
          <w:tcPr>
            <w:tcW w:w="2340" w:type="dxa"/>
          </w:tcPr>
          <w:p w:rsidR="00D431FA" w:rsidRPr="00E76D6F" w:rsidRDefault="00D431FA" w:rsidP="005A017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use numbers expressed in the form of a single digit times an integer power of 10 to estimate very large or very small quantities (8.EE.A.3) using guided instruction</w:t>
            </w:r>
            <w:r w:rsidR="005A017A">
              <w:rPr>
                <w:color w:val="FF0000"/>
                <w:sz w:val="16"/>
                <w:szCs w:val="16"/>
              </w:rPr>
              <w:t xml:space="preserve"> and independent practice</w:t>
            </w:r>
            <w:r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493" w:type="dxa"/>
          </w:tcPr>
          <w:p w:rsidR="00D431FA" w:rsidRPr="00E76D6F" w:rsidRDefault="00D431FA" w:rsidP="005A017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use numbers expressed in the form of a single digit times an integer power of 10 to estimate very large or very small quantities (8.EE.A.3) using </w:t>
            </w:r>
            <w:r w:rsidR="00D4601B">
              <w:rPr>
                <w:color w:val="FF0000"/>
                <w:sz w:val="16"/>
                <w:szCs w:val="16"/>
              </w:rPr>
              <w:t>Front Row</w:t>
            </w:r>
            <w:r w:rsidR="005A017A">
              <w:rPr>
                <w:color w:val="FF0000"/>
                <w:sz w:val="16"/>
                <w:szCs w:val="16"/>
              </w:rPr>
              <w:t xml:space="preserve"> independent practice.</w:t>
            </w:r>
          </w:p>
        </w:tc>
      </w:tr>
      <w:tr w:rsidR="00D431FA" w:rsidRPr="00E76D6F" w:rsidTr="00213CDF">
        <w:trPr>
          <w:trHeight w:val="1520"/>
        </w:trPr>
        <w:tc>
          <w:tcPr>
            <w:tcW w:w="1908" w:type="dxa"/>
          </w:tcPr>
          <w:p w:rsidR="00D431FA" w:rsidRPr="00E76D6F" w:rsidRDefault="00D431FA">
            <w:pPr>
              <w:rPr>
                <w:color w:val="548DD4" w:themeColor="text2" w:themeTint="99"/>
                <w:sz w:val="16"/>
                <w:szCs w:val="16"/>
              </w:rPr>
            </w:pPr>
            <w:r w:rsidRPr="00E76D6F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160" w:type="dxa"/>
          </w:tcPr>
          <w:p w:rsidR="00D431FA" w:rsidRPr="00E76D6F" w:rsidRDefault="004B2E54" w:rsidP="004B2E54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4B2E54">
              <w:rPr>
                <w:color w:val="548DD4" w:themeColor="text2" w:themeTint="99"/>
                <w:sz w:val="16"/>
                <w:szCs w:val="16"/>
                <w:u w:val="single"/>
              </w:rPr>
              <w:t xml:space="preserve">TSC demonstrate knowledge of radicals and integer exponents to express numbers in  powers of ten and scientific notation (8.EE.A3)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through independent practice</w:t>
            </w:r>
          </w:p>
        </w:tc>
        <w:tc>
          <w:tcPr>
            <w:tcW w:w="2070" w:type="dxa"/>
          </w:tcPr>
          <w:p w:rsidR="00D431FA" w:rsidRPr="00E76D6F" w:rsidRDefault="00D431FA" w:rsidP="004B2E54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676064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676064">
              <w:rPr>
                <w:color w:val="548DD4" w:themeColor="text2" w:themeTint="99"/>
                <w:sz w:val="16"/>
                <w:szCs w:val="16"/>
                <w:u w:val="single"/>
              </w:rPr>
              <w:t>demonstrate knowledge of radicals and integer exponents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to express numbers in  powers of ten</w:t>
            </w:r>
            <w:r w:rsidRPr="00676064"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scientific notation (8.EE.A3) </w:t>
            </w:r>
            <w:r w:rsidR="00EB3347">
              <w:rPr>
                <w:color w:val="548DD4" w:themeColor="text2" w:themeTint="99"/>
                <w:sz w:val="16"/>
                <w:szCs w:val="16"/>
                <w:u w:val="single"/>
              </w:rPr>
              <w:t xml:space="preserve">through </w:t>
            </w:r>
            <w:r w:rsidR="004B2E54">
              <w:rPr>
                <w:color w:val="548DD4" w:themeColor="text2" w:themeTint="99"/>
                <w:sz w:val="16"/>
                <w:szCs w:val="16"/>
                <w:u w:val="single"/>
              </w:rPr>
              <w:t>independent practice</w:t>
            </w:r>
          </w:p>
        </w:tc>
        <w:tc>
          <w:tcPr>
            <w:tcW w:w="2160" w:type="dxa"/>
          </w:tcPr>
          <w:p w:rsidR="00D431FA" w:rsidRPr="00E76D6F" w:rsidRDefault="00D431FA" w:rsidP="00147AB4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676064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676064">
              <w:rPr>
                <w:color w:val="548DD4" w:themeColor="text2" w:themeTint="99"/>
                <w:sz w:val="16"/>
                <w:szCs w:val="16"/>
                <w:u w:val="single"/>
              </w:rPr>
              <w:t>demonstrate knowledge of radicals and integer exponents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to express numbers </w:t>
            </w:r>
            <w:r w:rsidR="00F355DF">
              <w:rPr>
                <w:color w:val="548DD4" w:themeColor="text2" w:themeTint="99"/>
                <w:sz w:val="16"/>
                <w:szCs w:val="16"/>
                <w:u w:val="single"/>
              </w:rPr>
              <w:t>in powers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of ten</w:t>
            </w:r>
            <w:r w:rsidRPr="00676064"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scientific notation (8.EE.A3) </w:t>
            </w:r>
            <w:r w:rsidR="005A017A">
              <w:rPr>
                <w:color w:val="548DD4" w:themeColor="text2" w:themeTint="99"/>
                <w:sz w:val="16"/>
                <w:szCs w:val="16"/>
                <w:u w:val="single"/>
              </w:rPr>
              <w:t>using guided instruction and partner practice</w:t>
            </w:r>
            <w:r w:rsidR="00F355DF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  <w:tc>
          <w:tcPr>
            <w:tcW w:w="2340" w:type="dxa"/>
          </w:tcPr>
          <w:p w:rsidR="00D431FA" w:rsidRPr="00E76D6F" w:rsidRDefault="00D431FA" w:rsidP="00147AB4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676064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676064">
              <w:rPr>
                <w:color w:val="548DD4" w:themeColor="text2" w:themeTint="99"/>
                <w:sz w:val="16"/>
                <w:szCs w:val="16"/>
                <w:u w:val="single"/>
              </w:rPr>
              <w:t>demonstrate knowledge of radicals and integer exponents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to express numbers </w:t>
            </w:r>
            <w:r w:rsidR="00F355DF">
              <w:rPr>
                <w:color w:val="548DD4" w:themeColor="text2" w:themeTint="99"/>
                <w:sz w:val="16"/>
                <w:szCs w:val="16"/>
                <w:u w:val="single"/>
              </w:rPr>
              <w:t>in powers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of ten</w:t>
            </w:r>
            <w:r w:rsidRPr="00676064"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scientific notation (8.EE.A3) </w:t>
            </w:r>
            <w:r w:rsidR="005A017A">
              <w:rPr>
                <w:color w:val="548DD4" w:themeColor="text2" w:themeTint="99"/>
                <w:sz w:val="16"/>
                <w:szCs w:val="16"/>
                <w:u w:val="single"/>
              </w:rPr>
              <w:t>using gu</w:t>
            </w:r>
            <w:r w:rsidR="00D4601B">
              <w:rPr>
                <w:color w:val="548DD4" w:themeColor="text2" w:themeTint="99"/>
                <w:sz w:val="16"/>
                <w:szCs w:val="16"/>
                <w:u w:val="single"/>
              </w:rPr>
              <w:t>ided instruction and partner</w:t>
            </w:r>
            <w:r w:rsidR="005A017A">
              <w:rPr>
                <w:color w:val="548DD4" w:themeColor="text2" w:themeTint="99"/>
                <w:sz w:val="16"/>
                <w:szCs w:val="16"/>
                <w:u w:val="single"/>
              </w:rPr>
              <w:t xml:space="preserve"> practice</w:t>
            </w:r>
            <w:r w:rsidR="00F355DF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  <w:tc>
          <w:tcPr>
            <w:tcW w:w="2493" w:type="dxa"/>
          </w:tcPr>
          <w:p w:rsidR="00D431FA" w:rsidRPr="00E76D6F" w:rsidRDefault="00D431FA" w:rsidP="00147AB4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676064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676064">
              <w:rPr>
                <w:color w:val="548DD4" w:themeColor="text2" w:themeTint="99"/>
                <w:sz w:val="16"/>
                <w:szCs w:val="16"/>
                <w:u w:val="single"/>
              </w:rPr>
              <w:t>demonstrate knowledge of radicals and integer exponents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to express numbers in powers of ten</w:t>
            </w:r>
            <w:r w:rsidRPr="00676064"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scientific notation (8.EE.A3) </w:t>
            </w:r>
            <w:r w:rsidR="00D4601B" w:rsidRPr="00D4601B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="00D4601B">
              <w:rPr>
                <w:color w:val="548DD4" w:themeColor="text2" w:themeTint="99"/>
                <w:sz w:val="16"/>
                <w:szCs w:val="16"/>
                <w:u w:val="single"/>
              </w:rPr>
              <w:t>Front Row independent practice</w:t>
            </w:r>
          </w:p>
        </w:tc>
      </w:tr>
      <w:tr w:rsidR="00D431FA" w:rsidRPr="00E76D6F" w:rsidTr="00213CDF">
        <w:tc>
          <w:tcPr>
            <w:tcW w:w="1908" w:type="dxa"/>
          </w:tcPr>
          <w:p w:rsidR="00D431FA" w:rsidRPr="00E76D6F" w:rsidRDefault="00D431FA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  <w:r w:rsidR="00EB3347">
              <w:rPr>
                <w:sz w:val="16"/>
                <w:szCs w:val="16"/>
              </w:rPr>
              <w:t>/Assignment</w:t>
            </w:r>
          </w:p>
        </w:tc>
        <w:tc>
          <w:tcPr>
            <w:tcW w:w="2160" w:type="dxa"/>
          </w:tcPr>
          <w:p w:rsidR="00D431FA" w:rsidRPr="00E76D6F" w:rsidRDefault="004B2E54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 Cards/ Matching/</w:t>
            </w:r>
            <w:proofErr w:type="spellStart"/>
            <w:r>
              <w:rPr>
                <w:sz w:val="16"/>
                <w:szCs w:val="16"/>
              </w:rPr>
              <w:t>Indep</w:t>
            </w:r>
            <w:proofErr w:type="spellEnd"/>
            <w:r>
              <w:rPr>
                <w:sz w:val="16"/>
                <w:szCs w:val="16"/>
              </w:rPr>
              <w:t xml:space="preserve"> Practice</w:t>
            </w:r>
          </w:p>
        </w:tc>
        <w:tc>
          <w:tcPr>
            <w:tcW w:w="2070" w:type="dxa"/>
          </w:tcPr>
          <w:p w:rsidR="00D431FA" w:rsidRPr="00E76D6F" w:rsidRDefault="004B2E54" w:rsidP="00253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Determining which number is in scientific notation/ equivalent expressions</w:t>
            </w:r>
          </w:p>
        </w:tc>
        <w:tc>
          <w:tcPr>
            <w:tcW w:w="2160" w:type="dxa"/>
          </w:tcPr>
          <w:p w:rsidR="00D4601B" w:rsidRDefault="00D4601B" w:rsidP="000F06BC">
            <w:pPr>
              <w:rPr>
                <w:sz w:val="16"/>
                <w:szCs w:val="16"/>
              </w:rPr>
            </w:pPr>
            <w:r w:rsidRPr="00D4601B">
              <w:rPr>
                <w:sz w:val="16"/>
                <w:szCs w:val="16"/>
              </w:rPr>
              <w:t>Move It Prove It Card Matching Game</w:t>
            </w:r>
          </w:p>
          <w:p w:rsidR="00D431FA" w:rsidRPr="00E76D6F" w:rsidRDefault="00D431FA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responses/partner interaction</w:t>
            </w:r>
          </w:p>
        </w:tc>
        <w:tc>
          <w:tcPr>
            <w:tcW w:w="2340" w:type="dxa"/>
          </w:tcPr>
          <w:p w:rsidR="00D431FA" w:rsidRPr="00E76D6F" w:rsidRDefault="00D4601B" w:rsidP="00F355DF">
            <w:pPr>
              <w:rPr>
                <w:sz w:val="16"/>
                <w:szCs w:val="16"/>
              </w:rPr>
            </w:pPr>
            <w:r w:rsidRPr="00D4601B">
              <w:rPr>
                <w:sz w:val="16"/>
                <w:szCs w:val="16"/>
              </w:rPr>
              <w:t>Scientific Notation Tic Tac Toe</w:t>
            </w:r>
          </w:p>
        </w:tc>
        <w:tc>
          <w:tcPr>
            <w:tcW w:w="2493" w:type="dxa"/>
          </w:tcPr>
          <w:p w:rsidR="00D431FA" w:rsidRPr="00E76D6F" w:rsidRDefault="00D4601B" w:rsidP="00F35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 Row</w:t>
            </w:r>
          </w:p>
        </w:tc>
      </w:tr>
      <w:tr w:rsidR="00D431FA" w:rsidRPr="00E76D6F" w:rsidTr="00213CDF">
        <w:tc>
          <w:tcPr>
            <w:tcW w:w="1908" w:type="dxa"/>
          </w:tcPr>
          <w:p w:rsidR="00D431FA" w:rsidRPr="00E76D6F" w:rsidRDefault="00D431FA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D431FA" w:rsidRPr="00E76D6F" w:rsidRDefault="00D431FA" w:rsidP="000F06BC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t xml:space="preserve">Calculators, teacher assistance, </w:t>
            </w:r>
          </w:p>
        </w:tc>
        <w:tc>
          <w:tcPr>
            <w:tcW w:w="2070" w:type="dxa"/>
          </w:tcPr>
          <w:p w:rsidR="00D431FA" w:rsidRPr="00E76D6F" w:rsidRDefault="00D4601B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Assistance</w:t>
            </w:r>
          </w:p>
        </w:tc>
        <w:tc>
          <w:tcPr>
            <w:tcW w:w="2160" w:type="dxa"/>
          </w:tcPr>
          <w:p w:rsidR="00D431FA" w:rsidRPr="00E76D6F" w:rsidRDefault="005A017A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Instruction</w:t>
            </w:r>
            <w:r w:rsidR="00D4601B">
              <w:rPr>
                <w:sz w:val="16"/>
                <w:szCs w:val="16"/>
              </w:rPr>
              <w:t>/ Partner</w:t>
            </w:r>
          </w:p>
        </w:tc>
        <w:tc>
          <w:tcPr>
            <w:tcW w:w="2340" w:type="dxa"/>
          </w:tcPr>
          <w:p w:rsidR="00D431FA" w:rsidRPr="00E76D6F" w:rsidRDefault="00D4601B" w:rsidP="005A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Partner</w:t>
            </w:r>
          </w:p>
        </w:tc>
        <w:tc>
          <w:tcPr>
            <w:tcW w:w="2493" w:type="dxa"/>
          </w:tcPr>
          <w:p w:rsidR="00D431FA" w:rsidRPr="00E76D6F" w:rsidRDefault="00D4601B" w:rsidP="005A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Calculators/Partners</w:t>
            </w:r>
          </w:p>
        </w:tc>
      </w:tr>
      <w:tr w:rsidR="00D431FA" w:rsidRPr="00E76D6F" w:rsidTr="00213CDF">
        <w:trPr>
          <w:trHeight w:val="647"/>
        </w:trPr>
        <w:tc>
          <w:tcPr>
            <w:tcW w:w="1908" w:type="dxa"/>
          </w:tcPr>
          <w:p w:rsidR="00D431FA" w:rsidRPr="00E76D6F" w:rsidRDefault="00D431FA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D431FA" w:rsidRPr="000C0018" w:rsidRDefault="00724E95" w:rsidP="000F06BC">
            <w:pPr>
              <w:rPr>
                <w:sz w:val="16"/>
                <w:szCs w:val="16"/>
              </w:rPr>
            </w:pPr>
            <w:r w:rsidRPr="00724E95">
              <w:rPr>
                <w:sz w:val="16"/>
                <w:szCs w:val="16"/>
              </w:rPr>
              <w:t>Rational, irrational, square root, approximation, repeating and terminating decimals, fractions, consecutive numbers</w:t>
            </w:r>
          </w:p>
          <w:p w:rsidR="00D431FA" w:rsidRPr="00E76D6F" w:rsidRDefault="00D431FA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:rsidR="00D431FA" w:rsidRPr="00E76D6F" w:rsidRDefault="00724E95" w:rsidP="00EC6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Base, exponential form, exponent, exponential functions, exponential growth, growth factor, scientific notation, standard form</w:t>
            </w:r>
          </w:p>
        </w:tc>
        <w:tc>
          <w:tcPr>
            <w:tcW w:w="2160" w:type="dxa"/>
          </w:tcPr>
          <w:p w:rsidR="00D431FA" w:rsidRPr="00E76D6F" w:rsidRDefault="00724E95" w:rsidP="00EC6FE9">
            <w:pPr>
              <w:rPr>
                <w:sz w:val="16"/>
                <w:szCs w:val="16"/>
              </w:rPr>
            </w:pPr>
            <w:r w:rsidRPr="00724E95">
              <w:rPr>
                <w:sz w:val="16"/>
                <w:szCs w:val="16"/>
              </w:rPr>
              <w:t>Base, exponential form, exponent, exponential functions, exponential growth, growth factor, scientific notation, standard form</w:t>
            </w:r>
          </w:p>
        </w:tc>
        <w:tc>
          <w:tcPr>
            <w:tcW w:w="2340" w:type="dxa"/>
          </w:tcPr>
          <w:p w:rsidR="00D431FA" w:rsidRPr="00E76D6F" w:rsidRDefault="00724E95" w:rsidP="000F06BC">
            <w:pPr>
              <w:rPr>
                <w:sz w:val="16"/>
                <w:szCs w:val="16"/>
              </w:rPr>
            </w:pPr>
            <w:r w:rsidRPr="00724E95">
              <w:rPr>
                <w:sz w:val="16"/>
                <w:szCs w:val="16"/>
              </w:rPr>
              <w:t>Base, exponential form, exponent, exponential functions, exponential growth, growth factor, scientific notation, standard form</w:t>
            </w:r>
          </w:p>
        </w:tc>
        <w:tc>
          <w:tcPr>
            <w:tcW w:w="2493" w:type="dxa"/>
          </w:tcPr>
          <w:p w:rsidR="00D431FA" w:rsidRPr="00E76D6F" w:rsidRDefault="00724E95" w:rsidP="000F06BC">
            <w:pPr>
              <w:rPr>
                <w:sz w:val="16"/>
                <w:szCs w:val="16"/>
              </w:rPr>
            </w:pPr>
            <w:r w:rsidRPr="00724E95">
              <w:rPr>
                <w:sz w:val="16"/>
                <w:szCs w:val="16"/>
              </w:rPr>
              <w:t>Base, exponential form, exponent, exponential functions, exponential growth, growth factor, scientific notation, standard form</w:t>
            </w:r>
          </w:p>
        </w:tc>
      </w:tr>
      <w:tr w:rsidR="00D431FA" w:rsidRPr="00E76D6F" w:rsidTr="00213CDF">
        <w:tc>
          <w:tcPr>
            <w:tcW w:w="1908" w:type="dxa"/>
          </w:tcPr>
          <w:p w:rsidR="00D431FA" w:rsidRPr="00E76D6F" w:rsidRDefault="00D431FA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D431FA" w:rsidRPr="00E76D6F" w:rsidRDefault="00D431FA" w:rsidP="00FF7AA1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D431FA" w:rsidRPr="00E76D6F" w:rsidRDefault="00D431FA" w:rsidP="000F06BC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:rsidR="00D431FA" w:rsidRPr="00E76D6F" w:rsidRDefault="00F355DF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Overhead questions</w:t>
            </w:r>
          </w:p>
        </w:tc>
        <w:tc>
          <w:tcPr>
            <w:tcW w:w="2340" w:type="dxa"/>
          </w:tcPr>
          <w:p w:rsidR="00D431FA" w:rsidRPr="00E76D6F" w:rsidRDefault="00F355DF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Overhead questions</w:t>
            </w:r>
          </w:p>
        </w:tc>
        <w:tc>
          <w:tcPr>
            <w:tcW w:w="2493" w:type="dxa"/>
          </w:tcPr>
          <w:p w:rsidR="00D431FA" w:rsidRPr="00BD0915" w:rsidRDefault="00F355DF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Overhead questions</w:t>
            </w: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2BC7"/>
    <w:multiLevelType w:val="hybridMultilevel"/>
    <w:tmpl w:val="69124D12"/>
    <w:lvl w:ilvl="0" w:tplc="E458A7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00DFD"/>
    <w:rsid w:val="000575B9"/>
    <w:rsid w:val="000C0018"/>
    <w:rsid w:val="000D3989"/>
    <w:rsid w:val="0012773B"/>
    <w:rsid w:val="001424A1"/>
    <w:rsid w:val="00165BB7"/>
    <w:rsid w:val="00165F78"/>
    <w:rsid w:val="00171517"/>
    <w:rsid w:val="001B292F"/>
    <w:rsid w:val="001C1292"/>
    <w:rsid w:val="001D1B1D"/>
    <w:rsid w:val="001E083D"/>
    <w:rsid w:val="001F6BDF"/>
    <w:rsid w:val="00203723"/>
    <w:rsid w:val="00213CDF"/>
    <w:rsid w:val="00226552"/>
    <w:rsid w:val="00253C51"/>
    <w:rsid w:val="00330A1A"/>
    <w:rsid w:val="00333A53"/>
    <w:rsid w:val="00341A23"/>
    <w:rsid w:val="003C5382"/>
    <w:rsid w:val="003F4722"/>
    <w:rsid w:val="0040161B"/>
    <w:rsid w:val="00457609"/>
    <w:rsid w:val="004B2362"/>
    <w:rsid w:val="004B2E54"/>
    <w:rsid w:val="004E70D1"/>
    <w:rsid w:val="00541BE9"/>
    <w:rsid w:val="00551792"/>
    <w:rsid w:val="00554408"/>
    <w:rsid w:val="00577E6E"/>
    <w:rsid w:val="00585AE1"/>
    <w:rsid w:val="005A017A"/>
    <w:rsid w:val="005B5CA2"/>
    <w:rsid w:val="005C4817"/>
    <w:rsid w:val="00611694"/>
    <w:rsid w:val="00676064"/>
    <w:rsid w:val="006B34BA"/>
    <w:rsid w:val="006E3402"/>
    <w:rsid w:val="00703FFB"/>
    <w:rsid w:val="007061F9"/>
    <w:rsid w:val="00724E95"/>
    <w:rsid w:val="00750B6E"/>
    <w:rsid w:val="007963DA"/>
    <w:rsid w:val="007B4379"/>
    <w:rsid w:val="007E7430"/>
    <w:rsid w:val="008024E1"/>
    <w:rsid w:val="0081460C"/>
    <w:rsid w:val="00844E4B"/>
    <w:rsid w:val="00855600"/>
    <w:rsid w:val="008B3EDD"/>
    <w:rsid w:val="008C3AD4"/>
    <w:rsid w:val="008D1632"/>
    <w:rsid w:val="008D355D"/>
    <w:rsid w:val="00913129"/>
    <w:rsid w:val="00913886"/>
    <w:rsid w:val="00936045"/>
    <w:rsid w:val="009430D3"/>
    <w:rsid w:val="00952650"/>
    <w:rsid w:val="00970312"/>
    <w:rsid w:val="0097295F"/>
    <w:rsid w:val="009A23C9"/>
    <w:rsid w:val="009A5EA4"/>
    <w:rsid w:val="009B2F0B"/>
    <w:rsid w:val="009C72B0"/>
    <w:rsid w:val="00A40FD7"/>
    <w:rsid w:val="00A451DD"/>
    <w:rsid w:val="00A47ADD"/>
    <w:rsid w:val="00A50762"/>
    <w:rsid w:val="00A75821"/>
    <w:rsid w:val="00A8625A"/>
    <w:rsid w:val="00AB4394"/>
    <w:rsid w:val="00AC65F4"/>
    <w:rsid w:val="00AD7B0A"/>
    <w:rsid w:val="00AE5B5C"/>
    <w:rsid w:val="00B36116"/>
    <w:rsid w:val="00B42E66"/>
    <w:rsid w:val="00BD0915"/>
    <w:rsid w:val="00C12A17"/>
    <w:rsid w:val="00C174D4"/>
    <w:rsid w:val="00C372EF"/>
    <w:rsid w:val="00C927B6"/>
    <w:rsid w:val="00CB6D10"/>
    <w:rsid w:val="00CD4F7E"/>
    <w:rsid w:val="00D005EF"/>
    <w:rsid w:val="00D065E9"/>
    <w:rsid w:val="00D431FA"/>
    <w:rsid w:val="00D4601B"/>
    <w:rsid w:val="00D54145"/>
    <w:rsid w:val="00D80E40"/>
    <w:rsid w:val="00D961D9"/>
    <w:rsid w:val="00E4541F"/>
    <w:rsid w:val="00E76D6F"/>
    <w:rsid w:val="00E913E4"/>
    <w:rsid w:val="00E95937"/>
    <w:rsid w:val="00EA3923"/>
    <w:rsid w:val="00EB3347"/>
    <w:rsid w:val="00EB4BEF"/>
    <w:rsid w:val="00EC6FE9"/>
    <w:rsid w:val="00EC79A4"/>
    <w:rsid w:val="00EE35C5"/>
    <w:rsid w:val="00F27CB1"/>
    <w:rsid w:val="00F355DF"/>
    <w:rsid w:val="00F44ABA"/>
    <w:rsid w:val="00F50E8A"/>
    <w:rsid w:val="00F7204C"/>
    <w:rsid w:val="00F75DC8"/>
    <w:rsid w:val="00F83C47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9CCE8-B2AA-4698-A87E-E41AD478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2</cp:revision>
  <cp:lastPrinted>2016-02-26T00:07:00Z</cp:lastPrinted>
  <dcterms:created xsi:type="dcterms:W3CDTF">2016-04-24T22:50:00Z</dcterms:created>
  <dcterms:modified xsi:type="dcterms:W3CDTF">2016-04-24T22:50:00Z</dcterms:modified>
</cp:coreProperties>
</file>