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90AB3" w14:textId="77777777" w:rsidR="00943F4E" w:rsidRDefault="00943F4E"/>
    <w:p w14:paraId="0EAC55EA" w14:textId="022E28A8" w:rsidR="00016F21" w:rsidRPr="00280DD1" w:rsidRDefault="00280DD1" w:rsidP="00280DD1">
      <w:pPr>
        <w:jc w:val="center"/>
        <w:rPr>
          <w:rFonts w:ascii="Arial" w:hAnsi="Arial" w:cs="Arial"/>
          <w:sz w:val="32"/>
          <w:szCs w:val="32"/>
        </w:rPr>
      </w:pPr>
      <w:r w:rsidRPr="00280DD1">
        <w:rPr>
          <w:rFonts w:ascii="Arial" w:hAnsi="Arial" w:cs="Arial"/>
          <w:sz w:val="32"/>
          <w:szCs w:val="32"/>
        </w:rPr>
        <w:t>Mrs. Gawlik 8</w:t>
      </w:r>
      <w:r w:rsidRPr="00280DD1">
        <w:rPr>
          <w:rFonts w:ascii="Arial" w:hAnsi="Arial" w:cs="Arial"/>
          <w:sz w:val="32"/>
          <w:szCs w:val="32"/>
          <w:vertAlign w:val="superscript"/>
        </w:rPr>
        <w:t>th</w:t>
      </w:r>
      <w:r w:rsidRPr="00280DD1">
        <w:rPr>
          <w:rFonts w:ascii="Arial" w:hAnsi="Arial" w:cs="Arial"/>
          <w:sz w:val="32"/>
          <w:szCs w:val="32"/>
        </w:rPr>
        <w:t xml:space="preserve"> Grade US History September </w:t>
      </w:r>
      <w:r w:rsidR="00162B86">
        <w:rPr>
          <w:rFonts w:ascii="Arial" w:hAnsi="Arial" w:cs="Arial"/>
          <w:sz w:val="32"/>
          <w:szCs w:val="32"/>
        </w:rPr>
        <w:t>24</w:t>
      </w:r>
      <w:r w:rsidRPr="00280DD1">
        <w:rPr>
          <w:rFonts w:ascii="Arial" w:hAnsi="Arial" w:cs="Arial"/>
          <w:sz w:val="32"/>
          <w:szCs w:val="32"/>
        </w:rPr>
        <w:t>-</w:t>
      </w:r>
      <w:r w:rsidR="00553785">
        <w:rPr>
          <w:rFonts w:ascii="Arial" w:hAnsi="Arial" w:cs="Arial"/>
          <w:sz w:val="32"/>
          <w:szCs w:val="32"/>
        </w:rPr>
        <w:t>2</w:t>
      </w:r>
      <w:r w:rsidR="00162B86">
        <w:rPr>
          <w:rFonts w:ascii="Arial" w:hAnsi="Arial" w:cs="Arial"/>
          <w:sz w:val="32"/>
          <w:szCs w:val="32"/>
        </w:rPr>
        <w:t>8</w:t>
      </w:r>
      <w:r w:rsidRPr="00280DD1">
        <w:rPr>
          <w:rFonts w:ascii="Arial" w:hAnsi="Arial" w:cs="Arial"/>
          <w:sz w:val="32"/>
          <w:szCs w:val="32"/>
        </w:rPr>
        <w:t>,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7"/>
        <w:gridCol w:w="2058"/>
        <w:gridCol w:w="2071"/>
        <w:gridCol w:w="2071"/>
        <w:gridCol w:w="2071"/>
        <w:gridCol w:w="2058"/>
      </w:tblGrid>
      <w:tr w:rsidR="00EF23C0" w:rsidRPr="00280DD1" w14:paraId="4242466A" w14:textId="77777777" w:rsidTr="00280DD1">
        <w:tc>
          <w:tcPr>
            <w:tcW w:w="2847" w:type="dxa"/>
          </w:tcPr>
          <w:p w14:paraId="0468A03E" w14:textId="77777777" w:rsidR="00016F21" w:rsidRPr="00280DD1" w:rsidRDefault="00016F21">
            <w:pPr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14:paraId="3CD820C6" w14:textId="7F943F0A" w:rsidR="00016F21" w:rsidRPr="00280DD1" w:rsidRDefault="00016F21">
            <w:pPr>
              <w:rPr>
                <w:rFonts w:ascii="Arial" w:hAnsi="Arial" w:cs="Arial"/>
              </w:rPr>
            </w:pPr>
            <w:r w:rsidRPr="00280DD1">
              <w:rPr>
                <w:rFonts w:ascii="Arial" w:hAnsi="Arial" w:cs="Arial"/>
              </w:rPr>
              <w:t>Monday 9-</w:t>
            </w:r>
            <w:r w:rsidR="00162B86">
              <w:rPr>
                <w:rFonts w:ascii="Arial" w:hAnsi="Arial" w:cs="Arial"/>
              </w:rPr>
              <w:t>24</w:t>
            </w:r>
          </w:p>
        </w:tc>
        <w:tc>
          <w:tcPr>
            <w:tcW w:w="2071" w:type="dxa"/>
          </w:tcPr>
          <w:p w14:paraId="4A6E12E3" w14:textId="32356AE1" w:rsidR="00016F21" w:rsidRPr="00280DD1" w:rsidRDefault="00016F21">
            <w:pPr>
              <w:rPr>
                <w:rFonts w:ascii="Arial" w:hAnsi="Arial" w:cs="Arial"/>
              </w:rPr>
            </w:pPr>
            <w:r w:rsidRPr="00280DD1">
              <w:rPr>
                <w:rFonts w:ascii="Arial" w:hAnsi="Arial" w:cs="Arial"/>
              </w:rPr>
              <w:t>Tuesday 9-</w:t>
            </w:r>
            <w:r w:rsidR="00162B86">
              <w:rPr>
                <w:rFonts w:ascii="Arial" w:hAnsi="Arial" w:cs="Arial"/>
              </w:rPr>
              <w:t>25</w:t>
            </w:r>
          </w:p>
        </w:tc>
        <w:tc>
          <w:tcPr>
            <w:tcW w:w="2071" w:type="dxa"/>
          </w:tcPr>
          <w:p w14:paraId="7BD768D3" w14:textId="1A53611B" w:rsidR="00016F21" w:rsidRPr="00280DD1" w:rsidRDefault="00016F21">
            <w:pPr>
              <w:rPr>
                <w:rFonts w:ascii="Arial" w:hAnsi="Arial" w:cs="Arial"/>
              </w:rPr>
            </w:pPr>
            <w:r w:rsidRPr="00280DD1">
              <w:rPr>
                <w:rFonts w:ascii="Arial" w:hAnsi="Arial" w:cs="Arial"/>
              </w:rPr>
              <w:t>Wednesday 9-</w:t>
            </w:r>
            <w:r w:rsidR="00162B86">
              <w:rPr>
                <w:rFonts w:ascii="Arial" w:hAnsi="Arial" w:cs="Arial"/>
              </w:rPr>
              <w:t>26</w:t>
            </w:r>
          </w:p>
        </w:tc>
        <w:tc>
          <w:tcPr>
            <w:tcW w:w="2071" w:type="dxa"/>
          </w:tcPr>
          <w:p w14:paraId="11DD691B" w14:textId="26F2F725" w:rsidR="00016F21" w:rsidRPr="00280DD1" w:rsidRDefault="00016F21">
            <w:pPr>
              <w:rPr>
                <w:rFonts w:ascii="Arial" w:hAnsi="Arial" w:cs="Arial"/>
              </w:rPr>
            </w:pPr>
            <w:r w:rsidRPr="00280DD1">
              <w:rPr>
                <w:rFonts w:ascii="Arial" w:hAnsi="Arial" w:cs="Arial"/>
              </w:rPr>
              <w:t>Thursday 9-</w:t>
            </w:r>
            <w:r w:rsidR="00162B86">
              <w:rPr>
                <w:rFonts w:ascii="Arial" w:hAnsi="Arial" w:cs="Arial"/>
              </w:rPr>
              <w:t>27</w:t>
            </w:r>
          </w:p>
        </w:tc>
        <w:tc>
          <w:tcPr>
            <w:tcW w:w="2058" w:type="dxa"/>
          </w:tcPr>
          <w:p w14:paraId="7615ED6C" w14:textId="52000DC6" w:rsidR="00016F21" w:rsidRPr="00280DD1" w:rsidRDefault="00016F21">
            <w:pPr>
              <w:rPr>
                <w:rFonts w:ascii="Arial" w:hAnsi="Arial" w:cs="Arial"/>
              </w:rPr>
            </w:pPr>
            <w:r w:rsidRPr="00280DD1">
              <w:rPr>
                <w:rFonts w:ascii="Arial" w:hAnsi="Arial" w:cs="Arial"/>
              </w:rPr>
              <w:t>Friday 9-</w:t>
            </w:r>
            <w:r w:rsidR="00277483">
              <w:rPr>
                <w:rFonts w:ascii="Arial" w:hAnsi="Arial" w:cs="Arial"/>
              </w:rPr>
              <w:t>2</w:t>
            </w:r>
            <w:r w:rsidR="00162B86">
              <w:rPr>
                <w:rFonts w:ascii="Arial" w:hAnsi="Arial" w:cs="Arial"/>
              </w:rPr>
              <w:t>8</w:t>
            </w:r>
          </w:p>
        </w:tc>
      </w:tr>
      <w:tr w:rsidR="00D310A9" w:rsidRPr="00280DD1" w14:paraId="7B16519D" w14:textId="77777777" w:rsidTr="00280DD1">
        <w:tc>
          <w:tcPr>
            <w:tcW w:w="2847" w:type="dxa"/>
          </w:tcPr>
          <w:p w14:paraId="039425DB" w14:textId="77777777" w:rsidR="00D310A9" w:rsidRPr="00EF23C0" w:rsidRDefault="00D310A9" w:rsidP="00D31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14:paraId="657CF1C3" w14:textId="25F755E2" w:rsidR="00D310A9" w:rsidRPr="00EF23C0" w:rsidRDefault="00D310A9" w:rsidP="00D310A9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Career Cruising</w:t>
            </w:r>
          </w:p>
        </w:tc>
        <w:tc>
          <w:tcPr>
            <w:tcW w:w="2071" w:type="dxa"/>
          </w:tcPr>
          <w:p w14:paraId="3ABB41FC" w14:textId="77777777" w:rsidR="00D310A9" w:rsidRDefault="00D310A9" w:rsidP="00D310A9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Half-Day</w:t>
            </w:r>
          </w:p>
          <w:p w14:paraId="0553B051" w14:textId="6D299747" w:rsidR="00D310A9" w:rsidRPr="00EF23C0" w:rsidRDefault="00D310A9" w:rsidP="00D310A9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French and Indian War Lock book</w:t>
            </w:r>
          </w:p>
        </w:tc>
        <w:tc>
          <w:tcPr>
            <w:tcW w:w="2071" w:type="dxa"/>
          </w:tcPr>
          <w:p w14:paraId="769FCB2B" w14:textId="1141D6C1" w:rsidR="00D310A9" w:rsidRPr="00EF23C0" w:rsidRDefault="00D310A9" w:rsidP="00D310A9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French and Indian War Lock Book </w:t>
            </w:r>
            <w:proofErr w:type="spellStart"/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cont</w:t>
            </w:r>
            <w:proofErr w:type="spellEnd"/>
          </w:p>
        </w:tc>
        <w:tc>
          <w:tcPr>
            <w:tcW w:w="2071" w:type="dxa"/>
          </w:tcPr>
          <w:p w14:paraId="050B775D" w14:textId="77777777" w:rsidR="00D310A9" w:rsidRDefault="00D310A9" w:rsidP="00D310A9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Half-day</w:t>
            </w:r>
          </w:p>
          <w:p w14:paraId="6B423637" w14:textId="40E58C68" w:rsidR="00D310A9" w:rsidRPr="00EF23C0" w:rsidRDefault="00D310A9" w:rsidP="00D310A9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PBIS Field Day</w:t>
            </w:r>
          </w:p>
        </w:tc>
        <w:tc>
          <w:tcPr>
            <w:tcW w:w="2058" w:type="dxa"/>
          </w:tcPr>
          <w:p w14:paraId="6626D716" w14:textId="042A43B7" w:rsidR="00D310A9" w:rsidRPr="00EF23C0" w:rsidRDefault="00D310A9" w:rsidP="00D310A9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Proclamation of 1763</w:t>
            </w:r>
          </w:p>
        </w:tc>
      </w:tr>
      <w:tr w:rsidR="00D310A9" w:rsidRPr="00280DD1" w14:paraId="19598B28" w14:textId="77777777" w:rsidTr="00280DD1">
        <w:tc>
          <w:tcPr>
            <w:tcW w:w="2847" w:type="dxa"/>
          </w:tcPr>
          <w:p w14:paraId="2245E015" w14:textId="77777777" w:rsidR="00D310A9" w:rsidRPr="00EF23C0" w:rsidRDefault="00D310A9" w:rsidP="00D310A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FF0000"/>
                <w:sz w:val="18"/>
                <w:szCs w:val="18"/>
              </w:rPr>
              <w:t>Standard</w:t>
            </w:r>
          </w:p>
          <w:p w14:paraId="6DB25CC5" w14:textId="77777777" w:rsidR="00D310A9" w:rsidRPr="00EF23C0" w:rsidRDefault="00D310A9" w:rsidP="00D310A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9DD4EB" w14:textId="77777777" w:rsidR="00D310A9" w:rsidRPr="00EF23C0" w:rsidRDefault="00D310A9" w:rsidP="00D31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14:paraId="37FE362E" w14:textId="1CA67D38" w:rsidR="00D310A9" w:rsidRPr="00EF23C0" w:rsidRDefault="00D310A9" w:rsidP="00D31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1" w:type="dxa"/>
          </w:tcPr>
          <w:p w14:paraId="0BA818C4" w14:textId="24D1C1AA" w:rsidR="00D310A9" w:rsidRPr="00EF23C0" w:rsidRDefault="00D310A9" w:rsidP="00D310A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A6ECC">
              <w:rPr>
                <w:rFonts w:ascii="Arial" w:hAnsi="Arial" w:cs="Arial"/>
                <w:color w:val="FF0000"/>
                <w:sz w:val="18"/>
                <w:szCs w:val="18"/>
              </w:rPr>
              <w:t>F1.1 Describe the ideas, experiences and interactions that influenced the colonist’s decisions to declare independence after the French and Indian war</w:t>
            </w:r>
          </w:p>
        </w:tc>
        <w:tc>
          <w:tcPr>
            <w:tcW w:w="2071" w:type="dxa"/>
          </w:tcPr>
          <w:p w14:paraId="4ACAD458" w14:textId="7C2DBF41" w:rsidR="00D310A9" w:rsidRPr="00EF23C0" w:rsidRDefault="00D310A9" w:rsidP="00D310A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36D8C">
              <w:rPr>
                <w:rFonts w:ascii="Arial" w:hAnsi="Arial" w:cs="Arial"/>
                <w:color w:val="FF0000"/>
                <w:sz w:val="18"/>
                <w:szCs w:val="18"/>
              </w:rPr>
              <w:t>F1.1 Describe the ideas, experiences and interactions that influenced the colonist’s decisions to declare independence after the French and Indian war</w:t>
            </w:r>
          </w:p>
        </w:tc>
        <w:tc>
          <w:tcPr>
            <w:tcW w:w="2071" w:type="dxa"/>
          </w:tcPr>
          <w:p w14:paraId="62411633" w14:textId="6AF7D827" w:rsidR="00D310A9" w:rsidRPr="00EF23C0" w:rsidRDefault="00D310A9" w:rsidP="00D310A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58" w:type="dxa"/>
          </w:tcPr>
          <w:p w14:paraId="75FD8162" w14:textId="64748770" w:rsidR="00D310A9" w:rsidRPr="00EF23C0" w:rsidRDefault="00D310A9" w:rsidP="00D310A9">
            <w:pPr>
              <w:rPr>
                <w:rFonts w:ascii="Arial" w:hAnsi="Arial" w:cs="Arial"/>
                <w:sz w:val="18"/>
                <w:szCs w:val="18"/>
              </w:rPr>
            </w:pPr>
            <w:r w:rsidRPr="00162B86">
              <w:rPr>
                <w:rFonts w:ascii="Arial" w:hAnsi="Arial" w:cs="Arial"/>
                <w:color w:val="FF0000"/>
                <w:sz w:val="18"/>
                <w:szCs w:val="18"/>
              </w:rPr>
              <w:t>F.1.1 Summarize the cause and effects of the Proclamation of 1763.</w:t>
            </w:r>
          </w:p>
        </w:tc>
      </w:tr>
      <w:tr w:rsidR="00D310A9" w:rsidRPr="00280DD1" w14:paraId="0D7CE6B9" w14:textId="77777777" w:rsidTr="00280DD1">
        <w:tc>
          <w:tcPr>
            <w:tcW w:w="2847" w:type="dxa"/>
          </w:tcPr>
          <w:p w14:paraId="1B3C4F6E" w14:textId="77777777" w:rsidR="00D310A9" w:rsidRPr="00EF23C0" w:rsidRDefault="00D310A9" w:rsidP="00D310A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FF0000"/>
                <w:sz w:val="18"/>
                <w:szCs w:val="18"/>
              </w:rPr>
              <w:t>Content Objective</w:t>
            </w:r>
          </w:p>
          <w:p w14:paraId="73BFF6E4" w14:textId="77777777" w:rsidR="00D310A9" w:rsidRPr="00EF23C0" w:rsidRDefault="00D310A9" w:rsidP="00D310A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FF0000"/>
                <w:sz w:val="18"/>
                <w:szCs w:val="18"/>
              </w:rPr>
              <w:t>(Student Will Demonstrate…)</w:t>
            </w:r>
          </w:p>
        </w:tc>
        <w:tc>
          <w:tcPr>
            <w:tcW w:w="2058" w:type="dxa"/>
          </w:tcPr>
          <w:p w14:paraId="266F710E" w14:textId="12031D8F" w:rsidR="00D310A9" w:rsidRPr="00EF23C0" w:rsidRDefault="00D310A9" w:rsidP="00D310A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71" w:type="dxa"/>
          </w:tcPr>
          <w:p w14:paraId="1C50F30A" w14:textId="023781F9" w:rsidR="00D310A9" w:rsidRPr="00EF23C0" w:rsidRDefault="00D310A9" w:rsidP="00D310A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C32D0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660034">
              <w:rPr>
                <w:rFonts w:ascii="Arial" w:hAnsi="Arial" w:cs="Arial"/>
                <w:color w:val="FF0000"/>
                <w:sz w:val="18"/>
                <w:szCs w:val="18"/>
              </w:rPr>
              <w:t xml:space="preserve"> of the French and Indian war </w:t>
            </w:r>
            <w:r w:rsidRPr="00EA6ECC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 completing</w:t>
            </w:r>
            <w:r w:rsidRPr="00660034">
              <w:rPr>
                <w:rFonts w:ascii="Arial" w:hAnsi="Arial" w:cs="Arial"/>
                <w:color w:val="FF0000"/>
                <w:sz w:val="18"/>
                <w:szCs w:val="18"/>
              </w:rPr>
              <w:t xml:space="preserve"> a Lock Book graphic organizer</w:t>
            </w:r>
          </w:p>
        </w:tc>
        <w:tc>
          <w:tcPr>
            <w:tcW w:w="2071" w:type="dxa"/>
          </w:tcPr>
          <w:p w14:paraId="68888F03" w14:textId="6032B535" w:rsidR="00D310A9" w:rsidRPr="00EF23C0" w:rsidRDefault="00D310A9" w:rsidP="00D310A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C32D0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336D8C">
              <w:rPr>
                <w:rFonts w:ascii="Arial" w:hAnsi="Arial" w:cs="Arial"/>
                <w:color w:val="FF0000"/>
                <w:sz w:val="18"/>
                <w:szCs w:val="18"/>
              </w:rPr>
              <w:t xml:space="preserve"> of the French and Indian war </w:t>
            </w:r>
            <w:r w:rsidRPr="00336D8C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 completing</w:t>
            </w:r>
            <w:r w:rsidRPr="00336D8C">
              <w:rPr>
                <w:rFonts w:ascii="Arial" w:hAnsi="Arial" w:cs="Arial"/>
                <w:color w:val="FF0000"/>
                <w:sz w:val="18"/>
                <w:szCs w:val="18"/>
              </w:rPr>
              <w:t xml:space="preserve"> a Lock Book graphic organizer</w:t>
            </w:r>
          </w:p>
        </w:tc>
        <w:tc>
          <w:tcPr>
            <w:tcW w:w="2071" w:type="dxa"/>
          </w:tcPr>
          <w:p w14:paraId="59E351C3" w14:textId="591D4066" w:rsidR="00D310A9" w:rsidRPr="00EF23C0" w:rsidRDefault="00D310A9" w:rsidP="00D310A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58" w:type="dxa"/>
          </w:tcPr>
          <w:p w14:paraId="00C4805B" w14:textId="657CCA39" w:rsidR="00D310A9" w:rsidRPr="00EF23C0" w:rsidRDefault="00D310A9" w:rsidP="00D310A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C32D0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Understanding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of why King George issued the Proclamation of 1763 </w:t>
            </w:r>
            <w:r w:rsidRPr="00D310A9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 writing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a summary about the causes and effects it had on colonist</w:t>
            </w:r>
          </w:p>
        </w:tc>
      </w:tr>
      <w:tr w:rsidR="00D310A9" w:rsidRPr="00280DD1" w14:paraId="54679771" w14:textId="77777777" w:rsidTr="00280DD1">
        <w:tc>
          <w:tcPr>
            <w:tcW w:w="2847" w:type="dxa"/>
          </w:tcPr>
          <w:p w14:paraId="0BABFB83" w14:textId="77777777" w:rsidR="00D310A9" w:rsidRPr="00EF23C0" w:rsidRDefault="00D310A9" w:rsidP="00D310A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5FDC8753" w14:textId="77777777" w:rsidR="00D310A9" w:rsidRPr="00EF23C0" w:rsidRDefault="00D310A9" w:rsidP="00D310A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0070C0"/>
                <w:sz w:val="18"/>
                <w:szCs w:val="18"/>
              </w:rPr>
              <w:t>(Student Will…)</w:t>
            </w:r>
          </w:p>
          <w:p w14:paraId="2A405C39" w14:textId="77777777" w:rsidR="00D310A9" w:rsidRPr="00EF23C0" w:rsidRDefault="00D310A9" w:rsidP="00D310A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0070C0"/>
                <w:sz w:val="18"/>
                <w:szCs w:val="18"/>
              </w:rPr>
              <w:t>WIDA</w:t>
            </w:r>
          </w:p>
          <w:p w14:paraId="021EC96F" w14:textId="77777777" w:rsidR="00D310A9" w:rsidRPr="00EF23C0" w:rsidRDefault="00D310A9" w:rsidP="00D310A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722248D0" w14:textId="77777777" w:rsidR="00D310A9" w:rsidRPr="00EF23C0" w:rsidRDefault="00D310A9" w:rsidP="00D310A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28505B30" w14:textId="77777777" w:rsidR="00D310A9" w:rsidRPr="00EF23C0" w:rsidRDefault="00D310A9" w:rsidP="00D310A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0070C0"/>
                <w:sz w:val="18"/>
                <w:szCs w:val="18"/>
              </w:rPr>
              <w:t>WIDA/504/Spec. Ed Accommodations</w:t>
            </w:r>
          </w:p>
          <w:p w14:paraId="2DC70227" w14:textId="77777777" w:rsidR="00D310A9" w:rsidRPr="00EF23C0" w:rsidRDefault="00D310A9" w:rsidP="00D310A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0070C0"/>
                <w:sz w:val="18"/>
                <w:szCs w:val="18"/>
              </w:rPr>
              <w:t>(reading- follow along with teacher; writing-model teacher note-taking, answer questions; speaking- practice/model language using US History termin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ology and the English language.</w:t>
            </w:r>
          </w:p>
        </w:tc>
        <w:tc>
          <w:tcPr>
            <w:tcW w:w="2058" w:type="dxa"/>
          </w:tcPr>
          <w:p w14:paraId="1CFF8172" w14:textId="77777777" w:rsidR="00D310A9" w:rsidRPr="00EA6ECC" w:rsidRDefault="00D310A9" w:rsidP="00D310A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46AA511C" w14:textId="21CFC519" w:rsidR="00D310A9" w:rsidRPr="00EA6ECC" w:rsidRDefault="00D310A9" w:rsidP="00D310A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071" w:type="dxa"/>
          </w:tcPr>
          <w:p w14:paraId="0EF668D4" w14:textId="745CA3D5" w:rsidR="00D310A9" w:rsidRPr="00EF23C0" w:rsidRDefault="00D310A9" w:rsidP="00D310A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80ECD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 </w:t>
            </w:r>
            <w:r w:rsidRPr="00ED170E">
              <w:rPr>
                <w:rFonts w:ascii="Arial" w:hAnsi="Arial" w:cs="Arial"/>
                <w:color w:val="0070C0"/>
                <w:sz w:val="18"/>
                <w:szCs w:val="18"/>
              </w:rPr>
              <w:t xml:space="preserve">the internet and graphic organizer mini book, </w:t>
            </w:r>
            <w:r w:rsidRPr="00ED170E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write to explain</w:t>
            </w:r>
            <w:r w:rsidRPr="00EA6EC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ED170E">
              <w:rPr>
                <w:rFonts w:ascii="Arial" w:hAnsi="Arial" w:cs="Arial"/>
                <w:color w:val="0070C0"/>
                <w:sz w:val="18"/>
                <w:szCs w:val="18"/>
              </w:rPr>
              <w:t>the 5 W’s and how</w:t>
            </w:r>
            <w:r w:rsidRPr="00EA6ECC">
              <w:rPr>
                <w:rFonts w:ascii="Arial" w:hAnsi="Arial" w:cs="Arial"/>
                <w:color w:val="0070C0"/>
                <w:sz w:val="18"/>
                <w:szCs w:val="18"/>
              </w:rPr>
              <w:t xml:space="preserve"> about the French and Indian war.</w:t>
            </w:r>
          </w:p>
        </w:tc>
        <w:tc>
          <w:tcPr>
            <w:tcW w:w="2071" w:type="dxa"/>
          </w:tcPr>
          <w:p w14:paraId="1E2055B3" w14:textId="38C55B95" w:rsidR="00D310A9" w:rsidRPr="00EF23C0" w:rsidRDefault="00D310A9" w:rsidP="00D310A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36D8C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Pr="00336D8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the</w:t>
            </w:r>
            <w:bookmarkStart w:id="0" w:name="_GoBack"/>
            <w:bookmarkEnd w:id="0"/>
            <w:r w:rsidRPr="00336D8C">
              <w:rPr>
                <w:rFonts w:ascii="Arial" w:hAnsi="Arial" w:cs="Arial"/>
                <w:color w:val="0070C0"/>
                <w:sz w:val="18"/>
                <w:szCs w:val="18"/>
              </w:rPr>
              <w:t xml:space="preserve"> internet and graphic organizer mini book, </w:t>
            </w:r>
            <w:r w:rsidRPr="00336D8C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write to explain</w:t>
            </w:r>
            <w:r w:rsidRPr="00336D8C">
              <w:rPr>
                <w:rFonts w:ascii="Arial" w:hAnsi="Arial" w:cs="Arial"/>
                <w:color w:val="0070C0"/>
                <w:sz w:val="18"/>
                <w:szCs w:val="18"/>
              </w:rPr>
              <w:t xml:space="preserve"> the 5 W’s and how about the French and Indian war.</w:t>
            </w:r>
          </w:p>
        </w:tc>
        <w:tc>
          <w:tcPr>
            <w:tcW w:w="2071" w:type="dxa"/>
          </w:tcPr>
          <w:p w14:paraId="672F4559" w14:textId="77777777" w:rsidR="00D310A9" w:rsidRPr="00162B86" w:rsidRDefault="00D310A9" w:rsidP="00D310A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9846ED8" w14:textId="67755888" w:rsidR="00D310A9" w:rsidRPr="00EF23C0" w:rsidRDefault="00D310A9" w:rsidP="00D310A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62B86"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</w:p>
        </w:tc>
        <w:tc>
          <w:tcPr>
            <w:tcW w:w="2058" w:type="dxa"/>
          </w:tcPr>
          <w:p w14:paraId="7F66D42E" w14:textId="77777777" w:rsidR="00D310A9" w:rsidRPr="00162B86" w:rsidRDefault="00D310A9" w:rsidP="00D310A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62B86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a video clip from the history channel, </w:t>
            </w:r>
            <w:r w:rsidRPr="00162B86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write to explain</w:t>
            </w:r>
            <w:r w:rsidRPr="00162B86">
              <w:rPr>
                <w:rFonts w:ascii="Arial" w:hAnsi="Arial" w:cs="Arial"/>
                <w:color w:val="0070C0"/>
                <w:sz w:val="18"/>
                <w:szCs w:val="18"/>
              </w:rPr>
              <w:t xml:space="preserve"> in summary form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w</w:t>
            </w:r>
            <w:r w:rsidRPr="00162B86">
              <w:rPr>
                <w:rFonts w:ascii="Arial" w:hAnsi="Arial" w:cs="Arial"/>
                <w:color w:val="0070C0"/>
                <w:sz w:val="18"/>
                <w:szCs w:val="18"/>
              </w:rPr>
              <w:t>hy King George issued the Proclamation of 1763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and why it angered the colonists</w:t>
            </w:r>
            <w:r w:rsidRPr="00162B86"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</w:p>
          <w:p w14:paraId="26E6E2FF" w14:textId="77777777" w:rsidR="00D310A9" w:rsidRPr="00162B86" w:rsidRDefault="00D310A9" w:rsidP="00D310A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489D44DC" w14:textId="029F14E7" w:rsidR="00D310A9" w:rsidRPr="00EF23C0" w:rsidRDefault="00D310A9" w:rsidP="00D310A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62B86"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</w:p>
        </w:tc>
      </w:tr>
      <w:tr w:rsidR="00D310A9" w:rsidRPr="00280DD1" w14:paraId="07A8BD42" w14:textId="77777777" w:rsidTr="00280DD1">
        <w:tc>
          <w:tcPr>
            <w:tcW w:w="2847" w:type="dxa"/>
          </w:tcPr>
          <w:p w14:paraId="2529BCFE" w14:textId="77777777" w:rsidR="00D310A9" w:rsidRPr="00EF23C0" w:rsidRDefault="00D310A9" w:rsidP="00D310A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7030A0"/>
                <w:sz w:val="18"/>
                <w:szCs w:val="18"/>
              </w:rPr>
              <w:t>Vocabulary</w:t>
            </w:r>
          </w:p>
        </w:tc>
        <w:tc>
          <w:tcPr>
            <w:tcW w:w="2058" w:type="dxa"/>
          </w:tcPr>
          <w:p w14:paraId="4D44282D" w14:textId="1C91BD29" w:rsidR="00D310A9" w:rsidRPr="00EF23C0" w:rsidRDefault="00D310A9" w:rsidP="00D310A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071" w:type="dxa"/>
          </w:tcPr>
          <w:p w14:paraId="7C19FAC6" w14:textId="3E86051D" w:rsidR="00D310A9" w:rsidRPr="00336D8C" w:rsidRDefault="00D310A9" w:rsidP="00D310A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A6ECC">
              <w:rPr>
                <w:rFonts w:ascii="Arial" w:hAnsi="Arial" w:cs="Arial"/>
                <w:color w:val="7030A0"/>
                <w:sz w:val="18"/>
                <w:szCs w:val="18"/>
              </w:rPr>
              <w:t>Allies, loyalists, militia, patriot, rebel, traitor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</w:t>
            </w:r>
          </w:p>
          <w:p w14:paraId="4AC62043" w14:textId="0D328EB3" w:rsidR="00D310A9" w:rsidRPr="00EF23C0" w:rsidRDefault="00D310A9" w:rsidP="00D310A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336D8C">
              <w:rPr>
                <w:rFonts w:ascii="Arial" w:hAnsi="Arial" w:cs="Arial"/>
                <w:color w:val="7030A0"/>
                <w:sz w:val="18"/>
                <w:szCs w:val="18"/>
              </w:rPr>
              <w:t>Treaty</w:t>
            </w:r>
          </w:p>
        </w:tc>
        <w:tc>
          <w:tcPr>
            <w:tcW w:w="2071" w:type="dxa"/>
          </w:tcPr>
          <w:p w14:paraId="4A14A859" w14:textId="77777777" w:rsidR="00D310A9" w:rsidRPr="002C32D0" w:rsidRDefault="00D310A9" w:rsidP="00D310A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C32D0">
              <w:rPr>
                <w:rFonts w:ascii="Arial" w:hAnsi="Arial" w:cs="Arial"/>
                <w:color w:val="7030A0"/>
                <w:sz w:val="18"/>
                <w:szCs w:val="18"/>
              </w:rPr>
              <w:t>Allies, loyalists, militia, patriot, rebel, traitor,</w:t>
            </w:r>
          </w:p>
          <w:p w14:paraId="2DD082FB" w14:textId="158B3567" w:rsidR="00D310A9" w:rsidRPr="00EF23C0" w:rsidRDefault="00D310A9" w:rsidP="00D310A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C32D0">
              <w:rPr>
                <w:rFonts w:ascii="Arial" w:hAnsi="Arial" w:cs="Arial"/>
                <w:color w:val="7030A0"/>
                <w:sz w:val="18"/>
                <w:szCs w:val="18"/>
              </w:rPr>
              <w:t>Treaty</w:t>
            </w:r>
          </w:p>
        </w:tc>
        <w:tc>
          <w:tcPr>
            <w:tcW w:w="2071" w:type="dxa"/>
          </w:tcPr>
          <w:p w14:paraId="333DAC74" w14:textId="523C7733" w:rsidR="00D310A9" w:rsidRPr="00EF23C0" w:rsidRDefault="00D310A9" w:rsidP="00D310A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058" w:type="dxa"/>
          </w:tcPr>
          <w:p w14:paraId="600DACBD" w14:textId="2BF1813D" w:rsidR="00D310A9" w:rsidRPr="00EF23C0" w:rsidRDefault="00D310A9" w:rsidP="00D310A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2C32D0">
              <w:rPr>
                <w:rFonts w:ascii="Arial" w:hAnsi="Arial" w:cs="Arial"/>
                <w:color w:val="7030A0"/>
                <w:sz w:val="18"/>
                <w:szCs w:val="18"/>
              </w:rPr>
              <w:t>Colonists, Proclamation</w:t>
            </w:r>
          </w:p>
        </w:tc>
      </w:tr>
      <w:tr w:rsidR="00280DD1" w:rsidRPr="00280DD1" w14:paraId="0C57C456" w14:textId="77777777" w:rsidTr="00280DD1">
        <w:tc>
          <w:tcPr>
            <w:tcW w:w="2847" w:type="dxa"/>
          </w:tcPr>
          <w:p w14:paraId="6F714459" w14:textId="77777777" w:rsidR="00280DD1" w:rsidRPr="00EF23C0" w:rsidRDefault="00280DD1">
            <w:pPr>
              <w:rPr>
                <w:rFonts w:ascii="Arial" w:hAnsi="Arial" w:cs="Arial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00B050"/>
                <w:sz w:val="18"/>
                <w:szCs w:val="18"/>
              </w:rPr>
              <w:t>Differentiation/Modifications</w:t>
            </w:r>
          </w:p>
        </w:tc>
        <w:tc>
          <w:tcPr>
            <w:tcW w:w="2058" w:type="dxa"/>
          </w:tcPr>
          <w:p w14:paraId="332F4E6B" w14:textId="1E1288F1" w:rsidR="00280DD1" w:rsidRPr="00ED170E" w:rsidRDefault="00280DD1" w:rsidP="00277483">
            <w:pPr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071" w:type="dxa"/>
          </w:tcPr>
          <w:p w14:paraId="4F00DAE6" w14:textId="77777777" w:rsidR="00277483" w:rsidRPr="00280DD1" w:rsidRDefault="00277483" w:rsidP="00277483">
            <w:pPr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280DD1">
              <w:rPr>
                <w:rFonts w:ascii="Arial" w:eastAsia="Calibri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6EDA9932" w14:textId="77777777" w:rsidR="00277483" w:rsidRPr="00280DD1" w:rsidRDefault="00277483" w:rsidP="00277483">
            <w:pPr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280DD1">
              <w:rPr>
                <w:rFonts w:ascii="Arial" w:eastAsia="Calibri" w:hAnsi="Arial" w:cs="Arial"/>
                <w:color w:val="00B050"/>
                <w:sz w:val="18"/>
                <w:szCs w:val="18"/>
              </w:rPr>
              <w:t>*Modeling</w:t>
            </w:r>
          </w:p>
          <w:p w14:paraId="533405BB" w14:textId="77777777" w:rsidR="00277483" w:rsidRPr="00280DD1" w:rsidRDefault="00277483" w:rsidP="00277483">
            <w:pPr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280DD1">
              <w:rPr>
                <w:rFonts w:ascii="Arial" w:eastAsia="Calibri" w:hAnsi="Arial" w:cs="Arial"/>
                <w:color w:val="00B050"/>
                <w:sz w:val="18"/>
                <w:szCs w:val="18"/>
              </w:rPr>
              <w:lastRenderedPageBreak/>
              <w:t>*Manipulatives</w:t>
            </w:r>
          </w:p>
          <w:p w14:paraId="70025B2C" w14:textId="77777777" w:rsidR="00280DD1" w:rsidRPr="00EF23C0" w:rsidRDefault="00280DD1" w:rsidP="002774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1" w:type="dxa"/>
          </w:tcPr>
          <w:p w14:paraId="6CE983FD" w14:textId="77777777" w:rsidR="00277483" w:rsidRPr="00280DD1" w:rsidRDefault="00277483" w:rsidP="00277483">
            <w:pPr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280DD1">
              <w:rPr>
                <w:rFonts w:ascii="Arial" w:eastAsia="Calibri" w:hAnsi="Arial" w:cs="Arial"/>
                <w:color w:val="00B050"/>
                <w:sz w:val="18"/>
                <w:szCs w:val="18"/>
              </w:rPr>
              <w:lastRenderedPageBreak/>
              <w:t xml:space="preserve">* </w:t>
            </w:r>
            <w:r>
              <w:rPr>
                <w:rFonts w:ascii="Arial" w:eastAsia="Calibri" w:hAnsi="Arial" w:cs="Arial"/>
                <w:color w:val="00B050"/>
                <w:sz w:val="18"/>
                <w:szCs w:val="18"/>
              </w:rPr>
              <w:t>I</w:t>
            </w:r>
            <w:r w:rsidRPr="00280DD1">
              <w:rPr>
                <w:rFonts w:ascii="Arial" w:eastAsia="Calibri" w:hAnsi="Arial" w:cs="Arial"/>
                <w:color w:val="00B050"/>
                <w:sz w:val="18"/>
                <w:szCs w:val="18"/>
              </w:rPr>
              <w:t>ndividual learning</w:t>
            </w:r>
          </w:p>
          <w:p w14:paraId="55797B31" w14:textId="77777777" w:rsidR="00277483" w:rsidRPr="00280DD1" w:rsidRDefault="00277483" w:rsidP="00277483">
            <w:pPr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280DD1">
              <w:rPr>
                <w:rFonts w:ascii="Arial" w:eastAsia="Calibri" w:hAnsi="Arial" w:cs="Arial"/>
                <w:color w:val="00B050"/>
                <w:sz w:val="18"/>
                <w:szCs w:val="18"/>
              </w:rPr>
              <w:t xml:space="preserve">*Problem-solving </w:t>
            </w:r>
          </w:p>
          <w:p w14:paraId="168700BE" w14:textId="77777777" w:rsidR="00336D8C" w:rsidRPr="00280DD1" w:rsidRDefault="00336D8C" w:rsidP="00336D8C">
            <w:pPr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280DD1">
              <w:rPr>
                <w:rFonts w:ascii="Arial" w:eastAsia="Calibri" w:hAnsi="Arial" w:cs="Arial"/>
                <w:color w:val="00B050"/>
                <w:sz w:val="18"/>
                <w:szCs w:val="18"/>
              </w:rPr>
              <w:t>*Modeling</w:t>
            </w:r>
          </w:p>
          <w:p w14:paraId="5434299D" w14:textId="77777777" w:rsidR="00336D8C" w:rsidRPr="00280DD1" w:rsidRDefault="00336D8C" w:rsidP="00336D8C">
            <w:pPr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280DD1">
              <w:rPr>
                <w:rFonts w:ascii="Arial" w:eastAsia="Calibri" w:hAnsi="Arial" w:cs="Arial"/>
                <w:color w:val="00B050"/>
                <w:sz w:val="18"/>
                <w:szCs w:val="18"/>
              </w:rPr>
              <w:lastRenderedPageBreak/>
              <w:t>*Manipulatives</w:t>
            </w:r>
          </w:p>
          <w:p w14:paraId="1FD2B48B" w14:textId="77777777" w:rsidR="00280DD1" w:rsidRPr="00EF23C0" w:rsidRDefault="00280DD1" w:rsidP="002774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1" w:type="dxa"/>
          </w:tcPr>
          <w:p w14:paraId="0B754F3A" w14:textId="7AA65C0B" w:rsidR="002C32D0" w:rsidRPr="002C32D0" w:rsidRDefault="002C32D0" w:rsidP="00D310A9">
            <w:pPr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</w:p>
          <w:p w14:paraId="17EBE6EF" w14:textId="77777777" w:rsidR="00280DD1" w:rsidRPr="00EF23C0" w:rsidRDefault="00280DD1" w:rsidP="00D310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14:paraId="357AE1AA" w14:textId="77777777" w:rsidR="00277483" w:rsidRPr="00280DD1" w:rsidRDefault="00277483" w:rsidP="00277483">
            <w:pPr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280DD1">
              <w:rPr>
                <w:rFonts w:ascii="Arial" w:eastAsia="Calibri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462FFD0A" w14:textId="77777777" w:rsidR="00277483" w:rsidRPr="00280DD1" w:rsidRDefault="00277483" w:rsidP="00277483">
            <w:pPr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280DD1">
              <w:rPr>
                <w:rFonts w:ascii="Arial" w:eastAsia="Calibri" w:hAnsi="Arial" w:cs="Arial"/>
                <w:color w:val="00B050"/>
                <w:sz w:val="18"/>
                <w:szCs w:val="18"/>
              </w:rPr>
              <w:t>*Modeling</w:t>
            </w:r>
          </w:p>
          <w:p w14:paraId="3A0B5102" w14:textId="77777777" w:rsidR="00277483" w:rsidRPr="00280DD1" w:rsidRDefault="00277483" w:rsidP="00277483">
            <w:pPr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280DD1">
              <w:rPr>
                <w:rFonts w:ascii="Arial" w:eastAsia="Calibri" w:hAnsi="Arial" w:cs="Arial"/>
                <w:color w:val="00B050"/>
                <w:sz w:val="18"/>
                <w:szCs w:val="18"/>
              </w:rPr>
              <w:lastRenderedPageBreak/>
              <w:t>*Manipulatives</w:t>
            </w:r>
          </w:p>
          <w:p w14:paraId="5F2F948A" w14:textId="77777777" w:rsidR="00277483" w:rsidRPr="00280DD1" w:rsidRDefault="00277483" w:rsidP="00277483">
            <w:pPr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280DD1">
              <w:rPr>
                <w:rFonts w:ascii="Arial" w:eastAsia="Calibri" w:hAnsi="Arial" w:cs="Arial"/>
                <w:color w:val="00B050"/>
                <w:sz w:val="18"/>
                <w:szCs w:val="18"/>
              </w:rPr>
              <w:t xml:space="preserve">*Partner think-pair-share </w:t>
            </w:r>
          </w:p>
          <w:p w14:paraId="3A55E5A5" w14:textId="72494B37" w:rsidR="00280DD1" w:rsidRPr="00ED170E" w:rsidRDefault="00277483" w:rsidP="00277483">
            <w:pPr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280DD1">
              <w:rPr>
                <w:rFonts w:ascii="Arial" w:eastAsia="Calibri" w:hAnsi="Arial" w:cs="Arial"/>
                <w:color w:val="00B050"/>
                <w:sz w:val="18"/>
                <w:szCs w:val="18"/>
              </w:rPr>
              <w:t>*Technology</w:t>
            </w:r>
          </w:p>
        </w:tc>
      </w:tr>
      <w:tr w:rsidR="00B80ECD" w:rsidRPr="00280DD1" w14:paraId="339FC932" w14:textId="77777777" w:rsidTr="00280DD1">
        <w:tc>
          <w:tcPr>
            <w:tcW w:w="2847" w:type="dxa"/>
          </w:tcPr>
          <w:p w14:paraId="38FD9F3B" w14:textId="11700B41" w:rsidR="00B80ECD" w:rsidRPr="00EF23C0" w:rsidRDefault="00B80ECD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lastRenderedPageBreak/>
              <w:t xml:space="preserve">Activity/Exit Ticket/Key Questions to promote inquiry </w:t>
            </w:r>
          </w:p>
        </w:tc>
        <w:tc>
          <w:tcPr>
            <w:tcW w:w="2058" w:type="dxa"/>
          </w:tcPr>
          <w:p w14:paraId="74D278FD" w14:textId="77777777" w:rsidR="00B80ECD" w:rsidRPr="00280DD1" w:rsidRDefault="00B80ECD" w:rsidP="00277483">
            <w:pPr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071" w:type="dxa"/>
          </w:tcPr>
          <w:p w14:paraId="1CC98BC9" w14:textId="77777777" w:rsidR="00336D8C" w:rsidRPr="00336D8C" w:rsidRDefault="00336D8C" w:rsidP="00336D8C">
            <w:pPr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336D8C">
              <w:rPr>
                <w:rFonts w:ascii="Arial" w:eastAsia="Calibri" w:hAnsi="Arial" w:cs="Arial"/>
                <w:color w:val="00B050"/>
                <w:sz w:val="18"/>
                <w:szCs w:val="18"/>
              </w:rPr>
              <w:t>-Who fought in the French and Indian War?</w:t>
            </w:r>
          </w:p>
          <w:p w14:paraId="7B0453AA" w14:textId="77777777" w:rsidR="00336D8C" w:rsidRPr="00336D8C" w:rsidRDefault="00336D8C" w:rsidP="00336D8C">
            <w:pPr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336D8C">
              <w:rPr>
                <w:rFonts w:ascii="Arial" w:eastAsia="Calibri" w:hAnsi="Arial" w:cs="Arial"/>
                <w:color w:val="00B050"/>
                <w:sz w:val="18"/>
                <w:szCs w:val="18"/>
              </w:rPr>
              <w:t>-When did the French and Indian War take place?</w:t>
            </w:r>
          </w:p>
          <w:p w14:paraId="49788AF4" w14:textId="700AA30E" w:rsidR="00B80ECD" w:rsidRPr="00280DD1" w:rsidRDefault="00336D8C" w:rsidP="00336D8C">
            <w:pPr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336D8C">
              <w:rPr>
                <w:rFonts w:ascii="Arial" w:eastAsia="Calibri" w:hAnsi="Arial" w:cs="Arial"/>
                <w:color w:val="00B050"/>
                <w:sz w:val="18"/>
                <w:szCs w:val="18"/>
              </w:rPr>
              <w:t>Using internet and/or textbook resources</w:t>
            </w:r>
          </w:p>
        </w:tc>
        <w:tc>
          <w:tcPr>
            <w:tcW w:w="2071" w:type="dxa"/>
          </w:tcPr>
          <w:p w14:paraId="7985D52F" w14:textId="77777777" w:rsidR="00336D8C" w:rsidRPr="00336D8C" w:rsidRDefault="00336D8C" w:rsidP="00336D8C">
            <w:pPr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336D8C">
              <w:rPr>
                <w:rFonts w:ascii="Arial" w:eastAsia="Calibri" w:hAnsi="Arial" w:cs="Arial"/>
                <w:color w:val="00B050"/>
                <w:sz w:val="18"/>
                <w:szCs w:val="18"/>
              </w:rPr>
              <w:t>-Who fought in the French and Indian War?</w:t>
            </w:r>
          </w:p>
          <w:p w14:paraId="1E505F64" w14:textId="77777777" w:rsidR="00336D8C" w:rsidRPr="00336D8C" w:rsidRDefault="00336D8C" w:rsidP="00336D8C">
            <w:pPr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336D8C">
              <w:rPr>
                <w:rFonts w:ascii="Arial" w:eastAsia="Calibri" w:hAnsi="Arial" w:cs="Arial"/>
                <w:color w:val="00B050"/>
                <w:sz w:val="18"/>
                <w:szCs w:val="18"/>
              </w:rPr>
              <w:t>-When did the French and Indian War take place?</w:t>
            </w:r>
          </w:p>
          <w:p w14:paraId="30779506" w14:textId="0C6847CA" w:rsidR="00B80ECD" w:rsidRPr="00280DD1" w:rsidRDefault="00336D8C" w:rsidP="00336D8C">
            <w:pPr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336D8C">
              <w:rPr>
                <w:rFonts w:ascii="Arial" w:eastAsia="Calibri" w:hAnsi="Arial" w:cs="Arial"/>
                <w:color w:val="00B050"/>
                <w:sz w:val="18"/>
                <w:szCs w:val="18"/>
              </w:rPr>
              <w:t>Using internet and/or textbook resources</w:t>
            </w:r>
          </w:p>
        </w:tc>
        <w:tc>
          <w:tcPr>
            <w:tcW w:w="2071" w:type="dxa"/>
          </w:tcPr>
          <w:p w14:paraId="415ECA92" w14:textId="77777777" w:rsidR="00B80ECD" w:rsidRDefault="00DA1327" w:rsidP="00280DD1">
            <w:pPr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B050"/>
                <w:sz w:val="18"/>
                <w:szCs w:val="18"/>
              </w:rPr>
              <w:t>-What was the Proclamation of 1763</w:t>
            </w:r>
          </w:p>
          <w:p w14:paraId="769CCD9C" w14:textId="4C2A2F0F" w:rsidR="00DA1327" w:rsidRPr="00280DD1" w:rsidRDefault="00DA1327" w:rsidP="00280DD1">
            <w:pPr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B050"/>
                <w:sz w:val="18"/>
                <w:szCs w:val="18"/>
              </w:rPr>
              <w:t>-Why did colonist think it was unfair</w:t>
            </w:r>
          </w:p>
        </w:tc>
        <w:tc>
          <w:tcPr>
            <w:tcW w:w="2058" w:type="dxa"/>
          </w:tcPr>
          <w:p w14:paraId="1548921C" w14:textId="5D2D968A" w:rsidR="002C32D0" w:rsidRDefault="00DA1327" w:rsidP="002C32D0">
            <w:pPr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B050"/>
                <w:sz w:val="18"/>
                <w:szCs w:val="18"/>
              </w:rPr>
              <w:t>-What began to happen because of the new taxes?</w:t>
            </w:r>
          </w:p>
          <w:p w14:paraId="53054173" w14:textId="56969614" w:rsidR="00DA1327" w:rsidRPr="00280DD1" w:rsidRDefault="00DA1327" w:rsidP="002C32D0">
            <w:pPr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B050"/>
                <w:sz w:val="18"/>
                <w:szCs w:val="18"/>
              </w:rPr>
              <w:t>-Why were colonist angered?</w:t>
            </w:r>
          </w:p>
          <w:p w14:paraId="7888CFFB" w14:textId="21251BE6" w:rsidR="00B80ECD" w:rsidRPr="00280DD1" w:rsidRDefault="00B80ECD" w:rsidP="00B80ECD">
            <w:pPr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</w:p>
        </w:tc>
      </w:tr>
    </w:tbl>
    <w:p w14:paraId="1E13BF1B" w14:textId="77777777" w:rsidR="00016F21" w:rsidRPr="00280DD1" w:rsidRDefault="00016F21">
      <w:pPr>
        <w:rPr>
          <w:rFonts w:ascii="Arial" w:hAnsi="Arial" w:cs="Arial"/>
        </w:rPr>
      </w:pPr>
    </w:p>
    <w:sectPr w:rsidR="00016F21" w:rsidRPr="00280DD1" w:rsidSect="00016F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F21"/>
    <w:rsid w:val="00016F21"/>
    <w:rsid w:val="00162B86"/>
    <w:rsid w:val="00277483"/>
    <w:rsid w:val="00280DD1"/>
    <w:rsid w:val="002C32D0"/>
    <w:rsid w:val="00336D8C"/>
    <w:rsid w:val="00553785"/>
    <w:rsid w:val="006348A7"/>
    <w:rsid w:val="00660034"/>
    <w:rsid w:val="00943F4E"/>
    <w:rsid w:val="00B80ECD"/>
    <w:rsid w:val="00C90616"/>
    <w:rsid w:val="00D310A9"/>
    <w:rsid w:val="00D31F10"/>
    <w:rsid w:val="00DA1327"/>
    <w:rsid w:val="00EA6ECC"/>
    <w:rsid w:val="00ED170E"/>
    <w:rsid w:val="00E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E724B"/>
  <w15:docId w15:val="{FA5199A5-E7CF-489A-AAC1-E5E85A23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Gawlik</dc:creator>
  <cp:lastModifiedBy>Susanna Gawlik</cp:lastModifiedBy>
  <cp:revision>3</cp:revision>
  <dcterms:created xsi:type="dcterms:W3CDTF">2018-09-20T22:59:00Z</dcterms:created>
  <dcterms:modified xsi:type="dcterms:W3CDTF">2018-09-20T23:07:00Z</dcterms:modified>
</cp:coreProperties>
</file>