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E6781F">
        <w:rPr>
          <w:sz w:val="22"/>
          <w:szCs w:val="22"/>
        </w:rPr>
        <w:t>Week of January 4-</w:t>
      </w:r>
      <w:r w:rsidR="008B3CD3">
        <w:rPr>
          <w:sz w:val="22"/>
          <w:szCs w:val="22"/>
        </w:rPr>
        <w:t>8</w:t>
      </w:r>
      <w:r w:rsidR="00A06B94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667D36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667D36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667D36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667D36">
              <w:rPr>
                <w:sz w:val="18"/>
                <w:szCs w:val="18"/>
              </w:rPr>
              <w:t>7</w:t>
            </w:r>
          </w:p>
        </w:tc>
        <w:tc>
          <w:tcPr>
            <w:tcW w:w="2673" w:type="dxa"/>
          </w:tcPr>
          <w:p w:rsidR="001F6BDF" w:rsidRPr="00F27CB1" w:rsidRDefault="00E6781F" w:rsidP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</w:t>
            </w:r>
            <w:r w:rsidR="008D2B0B">
              <w:rPr>
                <w:sz w:val="18"/>
                <w:szCs w:val="18"/>
              </w:rPr>
              <w:t>-</w:t>
            </w:r>
            <w:r w:rsidR="00667D36">
              <w:rPr>
                <w:sz w:val="18"/>
                <w:szCs w:val="18"/>
              </w:rPr>
              <w:t>8</w:t>
            </w:r>
            <w:r w:rsidR="00073F82">
              <w:rPr>
                <w:sz w:val="18"/>
                <w:szCs w:val="18"/>
              </w:rPr>
              <w:t xml:space="preserve"> </w:t>
            </w:r>
          </w:p>
        </w:tc>
      </w:tr>
      <w:tr w:rsidR="005D1F00" w:rsidRPr="002C04B5" w:rsidTr="00392CC3">
        <w:trPr>
          <w:trHeight w:val="1682"/>
        </w:trPr>
        <w:tc>
          <w:tcPr>
            <w:tcW w:w="1818" w:type="dxa"/>
          </w:tcPr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</w:p>
          <w:p w:rsidR="005D1F00" w:rsidRPr="002C04B5" w:rsidRDefault="005D1F0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5D1F00" w:rsidRDefault="005D1F00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 of geometric shapes (7.GA.1) based on real life situations to complete a pretest.</w:t>
            </w:r>
          </w:p>
          <w:p w:rsidR="00630C09" w:rsidRDefault="00630C09" w:rsidP="00805558">
            <w:pPr>
              <w:rPr>
                <w:color w:val="FF0000"/>
                <w:sz w:val="16"/>
                <w:szCs w:val="16"/>
              </w:rPr>
            </w:pPr>
          </w:p>
          <w:p w:rsidR="00630C09" w:rsidRPr="002C04B5" w:rsidRDefault="00630C09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5</w:t>
            </w:r>
            <w:r w:rsidRPr="00630C09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 Hour Friendship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D1F00" w:rsidRPr="002C04B5" w:rsidRDefault="005D1F00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factors (7.GA.1) of real life objects based on real life situations complete with a partner.</w:t>
            </w:r>
          </w:p>
        </w:tc>
        <w:tc>
          <w:tcPr>
            <w:tcW w:w="2160" w:type="dxa"/>
          </w:tcPr>
          <w:p w:rsidR="005D1F00" w:rsidRPr="002C04B5" w:rsidRDefault="005D1F00" w:rsidP="004D38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 (7.GA.1) of objects based on real life situations using worksheet one.</w:t>
            </w:r>
          </w:p>
        </w:tc>
        <w:tc>
          <w:tcPr>
            <w:tcW w:w="2430" w:type="dxa"/>
          </w:tcPr>
          <w:p w:rsidR="005D1F00" w:rsidRPr="002C04B5" w:rsidRDefault="005D1F00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 (7.GA.1) of objects based on real life situations using worksheet two.</w:t>
            </w:r>
          </w:p>
        </w:tc>
        <w:tc>
          <w:tcPr>
            <w:tcW w:w="2673" w:type="dxa"/>
          </w:tcPr>
          <w:p w:rsidR="005D1F00" w:rsidRPr="00E76D6F" w:rsidRDefault="005D1F00" w:rsidP="00805558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</w:tr>
      <w:tr w:rsidR="005D1F00" w:rsidRPr="002C04B5" w:rsidTr="002C04B5">
        <w:trPr>
          <w:trHeight w:val="1745"/>
        </w:trPr>
        <w:tc>
          <w:tcPr>
            <w:tcW w:w="1818" w:type="dxa"/>
          </w:tcPr>
          <w:p w:rsidR="005D1F00" w:rsidRPr="002C04B5" w:rsidRDefault="005D1F0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5D1F00" w:rsidRPr="002C04B5" w:rsidRDefault="005D1F00" w:rsidP="0080555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 of geometric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(7.GA.1)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using a pretest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5D1F00" w:rsidRPr="002C04B5" w:rsidRDefault="005D1F00" w:rsidP="0080555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5D1F00">
              <w:rPr>
                <w:color w:val="548DD4" w:themeColor="text2" w:themeTint="99"/>
                <w:sz w:val="16"/>
                <w:szCs w:val="16"/>
                <w:u w:val="single"/>
              </w:rPr>
              <w:t>speak, read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 of geometric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(7.GA.1)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with a partner.</w:t>
            </w:r>
          </w:p>
        </w:tc>
        <w:tc>
          <w:tcPr>
            <w:tcW w:w="2160" w:type="dxa"/>
          </w:tcPr>
          <w:p w:rsidR="005D1F00" w:rsidRPr="002C04B5" w:rsidRDefault="005D1F00" w:rsidP="008B3CD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(7.GA.1) of objects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using worksheet one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5D1F00" w:rsidRPr="002C04B5" w:rsidRDefault="005D1F00" w:rsidP="0080555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(7.GA.1) of objects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using worksheet two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:rsidR="005D1F00" w:rsidRPr="00E76D6F" w:rsidRDefault="005D1F00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</w:p>
        </w:tc>
      </w:tr>
      <w:tr w:rsidR="00E6781F" w:rsidRPr="002C04B5" w:rsidTr="002C04B5"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E6781F" w:rsidRPr="002C04B5" w:rsidRDefault="00E6781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Pretest/guided practice</w:t>
            </w:r>
          </w:p>
        </w:tc>
        <w:tc>
          <w:tcPr>
            <w:tcW w:w="1980" w:type="dxa"/>
          </w:tcPr>
          <w:p w:rsidR="00E6781F" w:rsidRPr="002C04B5" w:rsidRDefault="00E6781F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practice</w:t>
            </w:r>
          </w:p>
        </w:tc>
        <w:tc>
          <w:tcPr>
            <w:tcW w:w="2160" w:type="dxa"/>
          </w:tcPr>
          <w:p w:rsidR="00E6781F" w:rsidRPr="002C04B5" w:rsidRDefault="00E6781F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 One</w:t>
            </w:r>
          </w:p>
        </w:tc>
        <w:tc>
          <w:tcPr>
            <w:tcW w:w="2430" w:type="dxa"/>
          </w:tcPr>
          <w:p w:rsidR="00E6781F" w:rsidRPr="00E76D6F" w:rsidRDefault="005D1F00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 Two</w:t>
            </w:r>
          </w:p>
        </w:tc>
        <w:tc>
          <w:tcPr>
            <w:tcW w:w="2673" w:type="dxa"/>
          </w:tcPr>
          <w:p w:rsidR="00E6781F" w:rsidRPr="00E76D6F" w:rsidRDefault="00E6781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E6781F" w:rsidRPr="002C04B5" w:rsidTr="002C04B5"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E6781F" w:rsidRPr="002C04B5" w:rsidRDefault="00E6781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1980" w:type="dxa"/>
          </w:tcPr>
          <w:p w:rsidR="00E6781F" w:rsidRPr="002C04B5" w:rsidRDefault="005D1F00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6781F">
              <w:rPr>
                <w:sz w:val="16"/>
                <w:szCs w:val="16"/>
              </w:rPr>
              <w:t>alculators</w:t>
            </w:r>
            <w:r>
              <w:rPr>
                <w:sz w:val="16"/>
                <w:szCs w:val="16"/>
              </w:rPr>
              <w:t>/partner practice</w:t>
            </w:r>
          </w:p>
        </w:tc>
        <w:tc>
          <w:tcPr>
            <w:tcW w:w="2160" w:type="dxa"/>
          </w:tcPr>
          <w:p w:rsidR="00E6781F" w:rsidRPr="002C04B5" w:rsidRDefault="005D1F00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6781F">
              <w:rPr>
                <w:sz w:val="16"/>
                <w:szCs w:val="16"/>
              </w:rPr>
              <w:t>alculators</w:t>
            </w:r>
            <w:r>
              <w:rPr>
                <w:sz w:val="16"/>
                <w:szCs w:val="16"/>
              </w:rPr>
              <w:t>/group</w:t>
            </w:r>
          </w:p>
        </w:tc>
        <w:tc>
          <w:tcPr>
            <w:tcW w:w="2430" w:type="dxa"/>
          </w:tcPr>
          <w:p w:rsidR="00E6781F" w:rsidRPr="002C04B5" w:rsidRDefault="005D1F00" w:rsidP="006D0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673" w:type="dxa"/>
          </w:tcPr>
          <w:p w:rsidR="00E6781F" w:rsidRPr="002C04B5" w:rsidRDefault="00E6781F" w:rsidP="00805558">
            <w:pPr>
              <w:rPr>
                <w:sz w:val="16"/>
                <w:szCs w:val="16"/>
              </w:rPr>
            </w:pPr>
          </w:p>
        </w:tc>
      </w:tr>
      <w:tr w:rsidR="00E6781F" w:rsidRPr="002C04B5" w:rsidTr="002C04B5">
        <w:trPr>
          <w:trHeight w:val="647"/>
        </w:trPr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E6781F" w:rsidRPr="002C04B5" w:rsidRDefault="00E6781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1980" w:type="dxa"/>
          </w:tcPr>
          <w:p w:rsidR="00E6781F" w:rsidRPr="002C04B5" w:rsidRDefault="005D1F00" w:rsidP="004132DB">
            <w:pPr>
              <w:rPr>
                <w:sz w:val="16"/>
                <w:szCs w:val="16"/>
              </w:rPr>
            </w:pPr>
            <w:r w:rsidRPr="005D1F00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160" w:type="dxa"/>
          </w:tcPr>
          <w:p w:rsidR="00E6781F" w:rsidRPr="002C04B5" w:rsidRDefault="00E6781F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430" w:type="dxa"/>
          </w:tcPr>
          <w:p w:rsidR="00E6781F" w:rsidRPr="002C04B5" w:rsidRDefault="005D1F00" w:rsidP="006645C2">
            <w:pPr>
              <w:rPr>
                <w:sz w:val="16"/>
                <w:szCs w:val="16"/>
              </w:rPr>
            </w:pPr>
            <w:r w:rsidRPr="005D1F00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673" w:type="dxa"/>
          </w:tcPr>
          <w:p w:rsidR="00E6781F" w:rsidRPr="002C04B5" w:rsidRDefault="00E6781F" w:rsidP="00805558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3CA8" w:rsidRPr="002C04B5" w:rsidRDefault="00A73CA8" w:rsidP="000D6C7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73CA8" w:rsidRPr="002C04B5" w:rsidRDefault="00A73CA8" w:rsidP="006645C2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A73CA8" w:rsidRPr="002C04B5" w:rsidRDefault="00A73CA8" w:rsidP="00073F82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4D387A"/>
    <w:rsid w:val="004E7692"/>
    <w:rsid w:val="00551792"/>
    <w:rsid w:val="00585AE1"/>
    <w:rsid w:val="005A30E4"/>
    <w:rsid w:val="005B5CA2"/>
    <w:rsid w:val="005B7492"/>
    <w:rsid w:val="005D1F00"/>
    <w:rsid w:val="00611694"/>
    <w:rsid w:val="00630C09"/>
    <w:rsid w:val="00667D36"/>
    <w:rsid w:val="006B34BA"/>
    <w:rsid w:val="006B5529"/>
    <w:rsid w:val="007E7430"/>
    <w:rsid w:val="0081460C"/>
    <w:rsid w:val="00855600"/>
    <w:rsid w:val="008B3CD3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06B94"/>
    <w:rsid w:val="00A228D4"/>
    <w:rsid w:val="00A451DD"/>
    <w:rsid w:val="00A47ADD"/>
    <w:rsid w:val="00A652C5"/>
    <w:rsid w:val="00A73CA8"/>
    <w:rsid w:val="00A83419"/>
    <w:rsid w:val="00AF23CB"/>
    <w:rsid w:val="00BD102C"/>
    <w:rsid w:val="00C174D4"/>
    <w:rsid w:val="00C47A56"/>
    <w:rsid w:val="00C7500D"/>
    <w:rsid w:val="00D005EF"/>
    <w:rsid w:val="00E15DA3"/>
    <w:rsid w:val="00E170C3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C899-EAD7-436D-BE73-F9FDDACB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4</cp:revision>
  <cp:lastPrinted>2015-11-15T19:49:00Z</cp:lastPrinted>
  <dcterms:created xsi:type="dcterms:W3CDTF">2015-12-18T15:40:00Z</dcterms:created>
  <dcterms:modified xsi:type="dcterms:W3CDTF">2015-12-18T15:48:00Z</dcterms:modified>
</cp:coreProperties>
</file>