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62F04959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</w:t>
      </w:r>
      <w:r w:rsidR="007B3051">
        <w:rPr>
          <w:rFonts w:ascii="Arial" w:hAnsi="Arial" w:cs="Arial"/>
          <w:sz w:val="32"/>
          <w:szCs w:val="32"/>
        </w:rPr>
        <w:t>February 10-14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="00203757">
        <w:rPr>
          <w:rFonts w:ascii="Arial" w:hAnsi="Arial" w:cs="Arial"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6425350F" w:rsidR="008957EC" w:rsidRPr="007C3D90" w:rsidRDefault="00590953" w:rsidP="00B64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CE2262">
              <w:rPr>
                <w:rFonts w:ascii="Arial" w:hAnsi="Arial" w:cs="Arial"/>
                <w:sz w:val="18"/>
                <w:szCs w:val="18"/>
              </w:rPr>
              <w:t>2</w:t>
            </w:r>
            <w:r w:rsidR="00FE1018">
              <w:rPr>
                <w:rFonts w:ascii="Arial" w:hAnsi="Arial" w:cs="Arial"/>
                <w:sz w:val="18"/>
                <w:szCs w:val="18"/>
              </w:rPr>
              <w:t>-</w:t>
            </w:r>
            <w:r w:rsidR="007B30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39" w:type="dxa"/>
          </w:tcPr>
          <w:p w14:paraId="60651DE4" w14:textId="04936A40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7B3051"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2140" w:type="dxa"/>
          </w:tcPr>
          <w:p w14:paraId="223892FD" w14:textId="567D132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7B3051"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  <w:tc>
          <w:tcPr>
            <w:tcW w:w="2140" w:type="dxa"/>
          </w:tcPr>
          <w:p w14:paraId="6F6BC19C" w14:textId="28F1AA30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7B3051">
              <w:rPr>
                <w:rFonts w:ascii="Arial" w:hAnsi="Arial" w:cs="Arial"/>
                <w:sz w:val="18"/>
                <w:szCs w:val="18"/>
              </w:rPr>
              <w:t>2-13</w:t>
            </w:r>
          </w:p>
        </w:tc>
        <w:tc>
          <w:tcPr>
            <w:tcW w:w="2190" w:type="dxa"/>
          </w:tcPr>
          <w:p w14:paraId="13EF6560" w14:textId="3A6A82E9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7B3051">
              <w:rPr>
                <w:rFonts w:ascii="Arial" w:hAnsi="Arial" w:cs="Arial"/>
                <w:sz w:val="18"/>
                <w:szCs w:val="18"/>
              </w:rPr>
              <w:t>2-14</w:t>
            </w:r>
          </w:p>
        </w:tc>
      </w:tr>
      <w:tr w:rsidR="0003219F" w:rsidRPr="007C3D90" w14:paraId="00E35055" w14:textId="77777777" w:rsidTr="00A809DD">
        <w:tc>
          <w:tcPr>
            <w:tcW w:w="2428" w:type="dxa"/>
          </w:tcPr>
          <w:p w14:paraId="0CFB8B54" w14:textId="1856DD90" w:rsidR="0003219F" w:rsidRPr="007C3D90" w:rsidRDefault="0003219F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 8 Practice and Problem Solving</w:t>
            </w:r>
          </w:p>
        </w:tc>
        <w:tc>
          <w:tcPr>
            <w:tcW w:w="2139" w:type="dxa"/>
          </w:tcPr>
          <w:p w14:paraId="291CC40C" w14:textId="55DC47B0" w:rsidR="0003219F" w:rsidRPr="000E1AE0" w:rsidRDefault="00EE5AD3" w:rsidP="007B305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Interactive Video-</w:t>
            </w:r>
            <w:r w:rsidR="007B305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31</w:t>
            </w:r>
            <w:r w:rsidR="00CE226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4F99D27B" w14:textId="346514A1" w:rsidR="0003219F" w:rsidRPr="000E1AE0" w:rsidRDefault="007B3051" w:rsidP="00F540F4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</w:t>
            </w:r>
            <w:r w:rsidR="00F540F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: Categorical Data in Frequency Tables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p2</w:t>
            </w:r>
            <w:r w:rsidR="00CE226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4-267</w:t>
            </w:r>
          </w:p>
        </w:tc>
        <w:tc>
          <w:tcPr>
            <w:tcW w:w="2140" w:type="dxa"/>
          </w:tcPr>
          <w:p w14:paraId="5B2C9585" w14:textId="68F44EC3" w:rsidR="0003219F" w:rsidRPr="000E1AE0" w:rsidRDefault="007B3051" w:rsidP="00F540F4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</w:t>
            </w:r>
            <w:r w:rsidR="00F540F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:Using Two-Way Tables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p268</w:t>
            </w:r>
            <w:r w:rsidR="00CE226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-26</w:t>
            </w:r>
            <w:r w:rsidR="00F540F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</w:t>
            </w:r>
          </w:p>
        </w:tc>
        <w:tc>
          <w:tcPr>
            <w:tcW w:w="2140" w:type="dxa"/>
          </w:tcPr>
          <w:p w14:paraId="5870EB2D" w14:textId="0400C2CD" w:rsidR="0003219F" w:rsidRPr="000E1AE0" w:rsidRDefault="007B3051" w:rsidP="00F540F4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</w:t>
            </w:r>
            <w:r w:rsidR="00EE5AD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:</w:t>
            </w:r>
            <w:r w:rsidR="00F540F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Using Two-Way Tables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="0020375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p2</w:t>
            </w:r>
            <w:r w:rsidR="00F540F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70</w:t>
            </w:r>
            <w:r w:rsidR="0020375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-2</w:t>
            </w:r>
            <w:r w:rsidR="00F540F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71</w:t>
            </w:r>
          </w:p>
        </w:tc>
        <w:tc>
          <w:tcPr>
            <w:tcW w:w="2190" w:type="dxa"/>
          </w:tcPr>
          <w:p w14:paraId="7EFB11B5" w14:textId="1E557D57" w:rsidR="00717493" w:rsidRPr="000E1AE0" w:rsidRDefault="00F540F4" w:rsidP="00EE5AD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 Quiz</w:t>
            </w:r>
          </w:p>
        </w:tc>
      </w:tr>
      <w:tr w:rsidR="00F85DA5" w:rsidRPr="007C3D90" w14:paraId="27408361" w14:textId="77777777" w:rsidTr="00B97F2D">
        <w:tc>
          <w:tcPr>
            <w:tcW w:w="2428" w:type="dxa"/>
          </w:tcPr>
          <w:p w14:paraId="501AE65F" w14:textId="77777777" w:rsidR="00F85DA5" w:rsidRDefault="005D0294" w:rsidP="007B30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B8D7EDC" w14:textId="386C7B84" w:rsidR="007B3051" w:rsidRPr="005D0294" w:rsidRDefault="007B3051" w:rsidP="007B30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30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 For example, collect data from students in your class on whether or not they have a curfew on school nights and whether or not they have assigned chores at home. Is there evidence that those who have a curfew also tend to have chores?</w:t>
            </w:r>
          </w:p>
        </w:tc>
        <w:tc>
          <w:tcPr>
            <w:tcW w:w="2139" w:type="dxa"/>
          </w:tcPr>
          <w:p w14:paraId="68FB6D36" w14:textId="6EBBD156" w:rsidR="00CE2262" w:rsidRPr="00CE2262" w:rsidRDefault="007B3051" w:rsidP="00CE2262">
            <w:pPr>
              <w:shd w:val="clear" w:color="auto" w:fill="FFFFFF"/>
              <w:spacing w:after="75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8.SP.A.4</w:t>
            </w:r>
          </w:p>
          <w:p w14:paraId="6E487751" w14:textId="34CB519E" w:rsidR="00F85DA5" w:rsidRPr="008B0C34" w:rsidRDefault="007B3051" w:rsidP="007B3051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B30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022166EE" w14:textId="77777777" w:rsidR="000E358B" w:rsidRPr="00CE2262" w:rsidRDefault="000E358B" w:rsidP="000E358B">
            <w:pPr>
              <w:shd w:val="clear" w:color="auto" w:fill="FFFFFF"/>
              <w:spacing w:after="75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8.SP.A.4</w:t>
            </w:r>
          </w:p>
          <w:p w14:paraId="6D164902" w14:textId="56765B27" w:rsidR="00F85DA5" w:rsidRPr="008B0C34" w:rsidRDefault="000E358B" w:rsidP="000E358B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B30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1593C4D5" w14:textId="77777777" w:rsidR="000E358B" w:rsidRPr="00CE2262" w:rsidRDefault="000E358B" w:rsidP="000E358B">
            <w:pPr>
              <w:shd w:val="clear" w:color="auto" w:fill="FFFFFF"/>
              <w:spacing w:after="75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8.SP.A.4</w:t>
            </w:r>
          </w:p>
          <w:p w14:paraId="0AFBCD96" w14:textId="60F2EBCE" w:rsidR="00F85DA5" w:rsidRPr="008B0C34" w:rsidRDefault="000E358B" w:rsidP="000E358B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B30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486BC566" w14:textId="77777777" w:rsidR="000E358B" w:rsidRPr="00CE2262" w:rsidRDefault="000E358B" w:rsidP="000E358B">
            <w:pPr>
              <w:shd w:val="clear" w:color="auto" w:fill="FFFFFF"/>
              <w:spacing w:after="75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8.SP.A.4</w:t>
            </w:r>
          </w:p>
          <w:p w14:paraId="790AB0B5" w14:textId="6980B65D" w:rsidR="00F85DA5" w:rsidRPr="008B0C34" w:rsidRDefault="000E358B" w:rsidP="000E358B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B30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F8F4" w14:textId="20C0F2F2" w:rsidR="00F85DA5" w:rsidRPr="008B0C34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5D0294" w:rsidRPr="007C3D90" w14:paraId="6E015CC6" w14:textId="77777777" w:rsidTr="00B97F2D">
        <w:tc>
          <w:tcPr>
            <w:tcW w:w="2428" w:type="dxa"/>
          </w:tcPr>
          <w:p w14:paraId="7E83546B" w14:textId="77777777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495B3688" w:rsidR="005D0294" w:rsidRPr="00A87103" w:rsidRDefault="007B3051" w:rsidP="007B30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Understanding of r</w:t>
            </w:r>
            <w:r w:rsidRPr="007B3051">
              <w:rPr>
                <w:rFonts w:ascii="Arial" w:hAnsi="Arial" w:cs="Arial"/>
                <w:color w:val="FF0000"/>
                <w:sz w:val="18"/>
                <w:szCs w:val="18"/>
              </w:rPr>
              <w:t>elatio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nships between two categorical v</w:t>
            </w:r>
            <w:r w:rsidRPr="007B3051">
              <w:rPr>
                <w:rFonts w:ascii="Arial" w:hAnsi="Arial" w:cs="Arial"/>
                <w:color w:val="FF0000"/>
                <w:sz w:val="18"/>
                <w:szCs w:val="18"/>
              </w:rPr>
              <w:t xml:space="preserve">ariables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by watching an interactive video.</w:t>
            </w:r>
          </w:p>
        </w:tc>
        <w:tc>
          <w:tcPr>
            <w:tcW w:w="2139" w:type="dxa"/>
          </w:tcPr>
          <w:p w14:paraId="40B7D9D6" w14:textId="1421BC3B" w:rsidR="005D0294" w:rsidRPr="007C3D90" w:rsidRDefault="005D0294" w:rsidP="00F540F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B12256">
              <w:rPr>
                <w:rFonts w:ascii="Arial" w:hAnsi="Arial" w:cs="Arial"/>
                <w:color w:val="FF0000"/>
                <w:sz w:val="18"/>
                <w:szCs w:val="18"/>
              </w:rPr>
              <w:t>of</w:t>
            </w:r>
            <w:r w:rsidR="00F540F4">
              <w:rPr>
                <w:rFonts w:ascii="Arial" w:hAnsi="Arial" w:cs="Arial"/>
                <w:color w:val="FF0000"/>
                <w:sz w:val="18"/>
                <w:szCs w:val="18"/>
              </w:rPr>
              <w:t xml:space="preserve"> differences between quantitative and categorical data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E5AD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540F4">
              <w:rPr>
                <w:rFonts w:ascii="Arial" w:hAnsi="Arial" w:cs="Arial"/>
                <w:color w:val="FF0000"/>
                <w:sz w:val="18"/>
                <w:szCs w:val="18"/>
              </w:rPr>
              <w:t xml:space="preserve">analyzing a table. </w:t>
            </w:r>
          </w:p>
        </w:tc>
        <w:tc>
          <w:tcPr>
            <w:tcW w:w="2140" w:type="dxa"/>
          </w:tcPr>
          <w:p w14:paraId="682CBCFC" w14:textId="643F62DD" w:rsidR="005D0294" w:rsidRPr="00E65539" w:rsidRDefault="005D0294" w:rsidP="00F540F4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B12256">
              <w:rPr>
                <w:rFonts w:ascii="Arial" w:hAnsi="Arial" w:cs="Arial"/>
                <w:color w:val="FF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540F4">
              <w:rPr>
                <w:rFonts w:ascii="Arial" w:hAnsi="Arial" w:cs="Arial"/>
                <w:color w:val="FF0000"/>
                <w:sz w:val="18"/>
                <w:szCs w:val="18"/>
              </w:rPr>
              <w:t xml:space="preserve">two-way tables </w:t>
            </w:r>
            <w:r w:rsidRPr="00EE5AD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 w:rsidR="00F540F4">
              <w:rPr>
                <w:rFonts w:ascii="Arial" w:hAnsi="Arial" w:cs="Arial"/>
                <w:color w:val="FF0000"/>
                <w:sz w:val="18"/>
                <w:szCs w:val="18"/>
              </w:rPr>
              <w:t xml:space="preserve"> solving problems about bivariate data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175AEC03" w14:textId="2CBA413A" w:rsidR="005D0294" w:rsidRPr="00E65539" w:rsidRDefault="005D0294" w:rsidP="005D0294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B12256">
              <w:rPr>
                <w:rFonts w:ascii="Arial" w:hAnsi="Arial" w:cs="Arial"/>
                <w:color w:val="FF0000"/>
                <w:sz w:val="18"/>
                <w:szCs w:val="18"/>
              </w:rPr>
              <w:t>of</w:t>
            </w:r>
            <w:r w:rsidR="00F540F4">
              <w:rPr>
                <w:rFonts w:ascii="Arial" w:hAnsi="Arial" w:cs="Arial"/>
                <w:color w:val="FF0000"/>
                <w:sz w:val="18"/>
                <w:szCs w:val="18"/>
              </w:rPr>
              <w:t xml:space="preserve"> categorical data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E5AD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solving problems that might appear on a mathematics test.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CE81D" w14:textId="4908E0F9" w:rsidR="005D0294" w:rsidRPr="00E65539" w:rsidRDefault="005D0294" w:rsidP="00F85DA5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5D0294" w:rsidRPr="007C3D90" w14:paraId="765BC8F0" w14:textId="77777777" w:rsidTr="00A809DD">
        <w:tc>
          <w:tcPr>
            <w:tcW w:w="2428" w:type="dxa"/>
          </w:tcPr>
          <w:p w14:paraId="212D1B94" w14:textId="6D10CF93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teacher; writing-model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teacher note-taking, answer questions; speaking- practice/model language using math terminology and the English language.</w:t>
            </w:r>
          </w:p>
          <w:p w14:paraId="70FCF8CD" w14:textId="689E6F9F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09E10599" w:rsidR="005D0294" w:rsidRPr="00E65539" w:rsidRDefault="007B3051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 xml:space="preserve">Interactively engage in answering questions using an interactive video on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Iready</w:t>
            </w:r>
            <w:proofErr w:type="spellEnd"/>
            <w:r w:rsidR="000E358B">
              <w:rPr>
                <w:rFonts w:ascii="Arial" w:hAnsi="Arial" w:cs="Arial"/>
                <w:color w:val="0070C0"/>
                <w:sz w:val="18"/>
                <w:szCs w:val="18"/>
              </w:rPr>
              <w:t xml:space="preserve"> math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. </w:t>
            </w:r>
          </w:p>
        </w:tc>
        <w:tc>
          <w:tcPr>
            <w:tcW w:w="2139" w:type="dxa"/>
          </w:tcPr>
          <w:p w14:paraId="7754A282" w14:textId="704ADBFA" w:rsidR="005D0294" w:rsidRPr="00E65539" w:rsidRDefault="005D0294" w:rsidP="000E358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</w:t>
            </w:r>
            <w:r w:rsidR="00F540F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questions about</w:t>
            </w:r>
            <w:r w:rsidR="000E358B">
              <w:t xml:space="preserve"> </w:t>
            </w:r>
            <w:r w:rsidR="000E358B" w:rsidRPr="000E358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differences between quantitative and categorical data</w:t>
            </w:r>
            <w:r w:rsidR="00F540F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B1225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B1225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="000E358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 table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04EB4A6B" w14:textId="0DA2EF85" w:rsidR="005D0294" w:rsidRPr="00E65539" w:rsidRDefault="005D0294" w:rsidP="00F540F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DA5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questions </w:t>
            </w:r>
            <w:r w:rsidR="00F540F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about bivariate data </w:t>
            </w:r>
            <w:r w:rsidRPr="00F85DA5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F540F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two-way tables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5192A1A5" w14:textId="0255517C" w:rsidR="005D0294" w:rsidRPr="00670D5E" w:rsidRDefault="005D0294" w:rsidP="00F540F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questions </w:t>
            </w:r>
            <w:r w:rsidR="00F540F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categorical data </w:t>
            </w:r>
            <w:r w:rsidRPr="005D0294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F540F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two-way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tables. </w:t>
            </w:r>
          </w:p>
        </w:tc>
        <w:tc>
          <w:tcPr>
            <w:tcW w:w="2190" w:type="dxa"/>
          </w:tcPr>
          <w:p w14:paraId="01500851" w14:textId="4B172755" w:rsidR="005D0294" w:rsidRPr="00D142C2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F85DA5" w:rsidRPr="007C3D90" w14:paraId="299EA263" w14:textId="77777777" w:rsidTr="00A809DD">
        <w:tc>
          <w:tcPr>
            <w:tcW w:w="2428" w:type="dxa"/>
          </w:tcPr>
          <w:p w14:paraId="3A38A443" w14:textId="5CD5982F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1FF0277F" w:rsidR="00F85DA5" w:rsidRPr="007C3D90" w:rsidRDefault="000E358B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Categorical data, bivariate data, quantitative data</w:t>
            </w:r>
          </w:p>
        </w:tc>
        <w:tc>
          <w:tcPr>
            <w:tcW w:w="2139" w:type="dxa"/>
          </w:tcPr>
          <w:p w14:paraId="3B2E155E" w14:textId="11C76993" w:rsidR="00F85DA5" w:rsidRPr="007C3D90" w:rsidRDefault="000E358B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Categorical data, bivariate data, quantitative data</w:t>
            </w:r>
          </w:p>
        </w:tc>
        <w:tc>
          <w:tcPr>
            <w:tcW w:w="2140" w:type="dxa"/>
          </w:tcPr>
          <w:p w14:paraId="71F688E4" w14:textId="2A29DD08" w:rsidR="00F85DA5" w:rsidRPr="007C3D90" w:rsidRDefault="000E358B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Categorical data, bivariate data, quantitative data</w:t>
            </w:r>
          </w:p>
        </w:tc>
        <w:tc>
          <w:tcPr>
            <w:tcW w:w="2140" w:type="dxa"/>
          </w:tcPr>
          <w:p w14:paraId="19EE998D" w14:textId="75057B49" w:rsidR="00F85DA5" w:rsidRPr="007C3D90" w:rsidRDefault="000E358B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Categorical data, bivariate data, quantitative data</w:t>
            </w:r>
          </w:p>
        </w:tc>
        <w:tc>
          <w:tcPr>
            <w:tcW w:w="2190" w:type="dxa"/>
          </w:tcPr>
          <w:p w14:paraId="71858079" w14:textId="26A40F4C" w:rsidR="00F85DA5" w:rsidRPr="007C3D90" w:rsidRDefault="000E358B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Categorical data, bivariate data, quantitative data</w:t>
            </w:r>
            <w:bookmarkStart w:id="0" w:name="_GoBack"/>
            <w:bookmarkEnd w:id="0"/>
          </w:p>
        </w:tc>
      </w:tr>
      <w:tr w:rsidR="00F85DA5" w:rsidRPr="007C3D90" w14:paraId="34D6A900" w14:textId="77777777" w:rsidTr="00A809DD">
        <w:tc>
          <w:tcPr>
            <w:tcW w:w="2428" w:type="dxa"/>
          </w:tcPr>
          <w:p w14:paraId="45C87054" w14:textId="4FB58D3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291BC97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A0B8D3A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835C51C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1D7913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5EC021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358A217B" w14:textId="35F364BC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4B45FB8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6C8D7E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210A73E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33ECD0F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9B974D3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*individual learning</w:t>
            </w:r>
          </w:p>
          <w:p w14:paraId="65311D0D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834608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3A3057A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7664A1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A34185B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3B97656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3A18F98E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B2A82B7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6BA0A86B" w14:textId="7C82E142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D69F487" w14:textId="77777777" w:rsidR="00F85DA5" w:rsidRPr="007C3D90" w:rsidRDefault="00F85DA5" w:rsidP="00CE226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0E358B" w:rsidRPr="007C3D90" w14:paraId="6C9FE23F" w14:textId="77777777" w:rsidTr="00CC2E12">
        <w:trPr>
          <w:trHeight w:val="305"/>
        </w:trPr>
        <w:tc>
          <w:tcPr>
            <w:tcW w:w="2428" w:type="dxa"/>
          </w:tcPr>
          <w:p w14:paraId="2A1E2331" w14:textId="2BD36B24" w:rsidR="000E358B" w:rsidRPr="007C3D90" w:rsidRDefault="000E358B" w:rsidP="00F85DA5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22C58F10" w:rsidR="000E358B" w:rsidRPr="007C3D90" w:rsidRDefault="000E358B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Interactive Video- 31 </w:t>
            </w:r>
          </w:p>
        </w:tc>
        <w:tc>
          <w:tcPr>
            <w:tcW w:w="2139" w:type="dxa"/>
          </w:tcPr>
          <w:p w14:paraId="5DE2FD07" w14:textId="100E0B05" w:rsidR="000E358B" w:rsidRPr="007C3D90" w:rsidRDefault="000E358B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31: Categorical Data in Frequency Tables p264-267</w:t>
            </w:r>
          </w:p>
        </w:tc>
        <w:tc>
          <w:tcPr>
            <w:tcW w:w="2140" w:type="dxa"/>
          </w:tcPr>
          <w:p w14:paraId="6811D2FA" w14:textId="05C966C2" w:rsidR="000E358B" w:rsidRPr="007C3D90" w:rsidRDefault="000E358B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31:Using Two-Way Tables p268-269</w:t>
            </w:r>
          </w:p>
        </w:tc>
        <w:tc>
          <w:tcPr>
            <w:tcW w:w="2140" w:type="dxa"/>
          </w:tcPr>
          <w:p w14:paraId="0ED7AE12" w14:textId="1A77CCD6" w:rsidR="000E358B" w:rsidRPr="007C3D90" w:rsidRDefault="000E358B" w:rsidP="00CE22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31: Using Two-Way Tables p270-271</w:t>
            </w:r>
          </w:p>
        </w:tc>
        <w:tc>
          <w:tcPr>
            <w:tcW w:w="2190" w:type="dxa"/>
          </w:tcPr>
          <w:p w14:paraId="033D9593" w14:textId="00F9F59A" w:rsidR="000E358B" w:rsidRPr="007C3D90" w:rsidRDefault="000E358B" w:rsidP="00CE22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 Quiz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3219F"/>
    <w:rsid w:val="000422D7"/>
    <w:rsid w:val="000A0D0B"/>
    <w:rsid w:val="000A15C1"/>
    <w:rsid w:val="000B0F49"/>
    <w:rsid w:val="000E1AE0"/>
    <w:rsid w:val="000E358B"/>
    <w:rsid w:val="00126A15"/>
    <w:rsid w:val="0013443D"/>
    <w:rsid w:val="001B2AF6"/>
    <w:rsid w:val="00203757"/>
    <w:rsid w:val="002217DC"/>
    <w:rsid w:val="002861DE"/>
    <w:rsid w:val="002B54EC"/>
    <w:rsid w:val="003A302F"/>
    <w:rsid w:val="003C4359"/>
    <w:rsid w:val="003F52B7"/>
    <w:rsid w:val="00402B7A"/>
    <w:rsid w:val="00404009"/>
    <w:rsid w:val="004A3758"/>
    <w:rsid w:val="00513D44"/>
    <w:rsid w:val="00587FD9"/>
    <w:rsid w:val="00590953"/>
    <w:rsid w:val="005C6CF0"/>
    <w:rsid w:val="005D0294"/>
    <w:rsid w:val="005D5E4C"/>
    <w:rsid w:val="005F6C8C"/>
    <w:rsid w:val="00605B41"/>
    <w:rsid w:val="00605D2C"/>
    <w:rsid w:val="00643E6F"/>
    <w:rsid w:val="00670D5E"/>
    <w:rsid w:val="00694A9C"/>
    <w:rsid w:val="006A14EB"/>
    <w:rsid w:val="006C2693"/>
    <w:rsid w:val="00717493"/>
    <w:rsid w:val="007402A6"/>
    <w:rsid w:val="007A37A2"/>
    <w:rsid w:val="007B3051"/>
    <w:rsid w:val="007C3D90"/>
    <w:rsid w:val="007D52FB"/>
    <w:rsid w:val="007E40E1"/>
    <w:rsid w:val="008957EC"/>
    <w:rsid w:val="00896F91"/>
    <w:rsid w:val="008B0C34"/>
    <w:rsid w:val="008C47B0"/>
    <w:rsid w:val="008F1E8F"/>
    <w:rsid w:val="00943F4E"/>
    <w:rsid w:val="009D6A67"/>
    <w:rsid w:val="00A02F44"/>
    <w:rsid w:val="00A16DD8"/>
    <w:rsid w:val="00A43A31"/>
    <w:rsid w:val="00A77233"/>
    <w:rsid w:val="00A809DD"/>
    <w:rsid w:val="00A87103"/>
    <w:rsid w:val="00A95FBE"/>
    <w:rsid w:val="00B12256"/>
    <w:rsid w:val="00B64ABB"/>
    <w:rsid w:val="00B96316"/>
    <w:rsid w:val="00C603F7"/>
    <w:rsid w:val="00C64CC6"/>
    <w:rsid w:val="00CC2E12"/>
    <w:rsid w:val="00CE2262"/>
    <w:rsid w:val="00D142C2"/>
    <w:rsid w:val="00D14473"/>
    <w:rsid w:val="00D30BB7"/>
    <w:rsid w:val="00D84A44"/>
    <w:rsid w:val="00E65539"/>
    <w:rsid w:val="00EE5AD3"/>
    <w:rsid w:val="00F44A06"/>
    <w:rsid w:val="00F540F4"/>
    <w:rsid w:val="00F6497A"/>
    <w:rsid w:val="00F85DA5"/>
    <w:rsid w:val="00FD6833"/>
    <w:rsid w:val="00FE1018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  <w:style w:type="character" w:customStyle="1" w:styleId="standard">
    <w:name w:val="standard"/>
    <w:basedOn w:val="DefaultParagraphFont"/>
    <w:rsid w:val="008B0C34"/>
  </w:style>
  <w:style w:type="character" w:customStyle="1" w:styleId="description">
    <w:name w:val="description"/>
    <w:basedOn w:val="DefaultParagraphFont"/>
    <w:rsid w:val="008B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  <w:style w:type="character" w:customStyle="1" w:styleId="standard">
    <w:name w:val="standard"/>
    <w:basedOn w:val="DefaultParagraphFont"/>
    <w:rsid w:val="008B0C34"/>
  </w:style>
  <w:style w:type="character" w:customStyle="1" w:styleId="description">
    <w:name w:val="description"/>
    <w:basedOn w:val="DefaultParagraphFont"/>
    <w:rsid w:val="008B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2020-02-09T18:31:00Z</cp:lastPrinted>
  <dcterms:created xsi:type="dcterms:W3CDTF">2020-02-09T18:32:00Z</dcterms:created>
  <dcterms:modified xsi:type="dcterms:W3CDTF">2020-02-09T18:32:00Z</dcterms:modified>
</cp:coreProperties>
</file>